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8A656" w14:textId="77777777" w:rsidR="008C12FE" w:rsidRPr="00352E58" w:rsidRDefault="008C12FE" w:rsidP="008C12FE">
      <w:pPr>
        <w:rPr>
          <w:sz w:val="24"/>
          <w:szCs w:val="24"/>
        </w:rPr>
      </w:pPr>
    </w:p>
    <w:tbl>
      <w:tblPr>
        <w:tblpPr w:leftFromText="180" w:rightFromText="180" w:vertAnchor="text" w:tblpX="290" w:tblpY="3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260"/>
        <w:gridCol w:w="3260"/>
        <w:gridCol w:w="199"/>
      </w:tblGrid>
      <w:tr w:rsidR="008A17A6" w:rsidRPr="00352E58" w14:paraId="6B14C1E2" w14:textId="77777777" w:rsidTr="00AE0B05">
        <w:trPr>
          <w:gridAfter w:val="1"/>
          <w:wAfter w:w="199" w:type="dxa"/>
        </w:trPr>
        <w:tc>
          <w:tcPr>
            <w:tcW w:w="3369" w:type="dxa"/>
            <w:tcBorders>
              <w:top w:val="nil"/>
              <w:left w:val="nil"/>
              <w:bottom w:val="nil"/>
              <w:right w:val="nil"/>
            </w:tcBorders>
            <w:vAlign w:val="center"/>
          </w:tcPr>
          <w:p w14:paraId="4A1207B6" w14:textId="77777777" w:rsidR="008A17A6" w:rsidRPr="00352E58" w:rsidRDefault="008A17A6" w:rsidP="00AE0B05">
            <w:pPr>
              <w:jc w:val="center"/>
              <w:rPr>
                <w:b/>
                <w:sz w:val="24"/>
                <w:szCs w:val="24"/>
              </w:rPr>
            </w:pPr>
            <w:r w:rsidRPr="00352E58">
              <w:rPr>
                <w:b/>
                <w:sz w:val="24"/>
                <w:szCs w:val="24"/>
              </w:rPr>
              <w:t>УТВЕРЖДЕНО</w:t>
            </w:r>
          </w:p>
        </w:tc>
        <w:tc>
          <w:tcPr>
            <w:tcW w:w="3260" w:type="dxa"/>
            <w:tcBorders>
              <w:top w:val="nil"/>
              <w:left w:val="nil"/>
              <w:bottom w:val="nil"/>
              <w:right w:val="nil"/>
            </w:tcBorders>
            <w:vAlign w:val="center"/>
          </w:tcPr>
          <w:p w14:paraId="30BE9C1F" w14:textId="77777777" w:rsidR="008A17A6" w:rsidRPr="00352E58" w:rsidRDefault="008A17A6" w:rsidP="00AE0B05">
            <w:pPr>
              <w:jc w:val="center"/>
              <w:rPr>
                <w:b/>
                <w:sz w:val="24"/>
                <w:szCs w:val="24"/>
              </w:rPr>
            </w:pPr>
            <w:r w:rsidRPr="00352E58">
              <w:rPr>
                <w:b/>
                <w:sz w:val="24"/>
                <w:szCs w:val="24"/>
              </w:rPr>
              <w:t>УТВЕРЖДЕНО</w:t>
            </w:r>
          </w:p>
        </w:tc>
        <w:tc>
          <w:tcPr>
            <w:tcW w:w="3260" w:type="dxa"/>
            <w:tcBorders>
              <w:top w:val="nil"/>
              <w:left w:val="nil"/>
              <w:bottom w:val="nil"/>
              <w:right w:val="nil"/>
            </w:tcBorders>
            <w:vAlign w:val="center"/>
          </w:tcPr>
          <w:p w14:paraId="1B782449" w14:textId="77777777" w:rsidR="008A17A6" w:rsidRPr="00352E58" w:rsidRDefault="008A17A6" w:rsidP="00AE0B05">
            <w:pPr>
              <w:jc w:val="center"/>
              <w:rPr>
                <w:b/>
                <w:sz w:val="24"/>
                <w:szCs w:val="24"/>
              </w:rPr>
            </w:pPr>
            <w:r w:rsidRPr="00352E58">
              <w:rPr>
                <w:b/>
                <w:sz w:val="24"/>
                <w:szCs w:val="24"/>
              </w:rPr>
              <w:t>УТВЕРЖДЕНО</w:t>
            </w:r>
          </w:p>
        </w:tc>
      </w:tr>
      <w:tr w:rsidR="008A17A6" w:rsidRPr="00352E58" w14:paraId="11130FE1" w14:textId="77777777" w:rsidTr="00AE0B05">
        <w:trPr>
          <w:gridAfter w:val="1"/>
          <w:wAfter w:w="199" w:type="dxa"/>
        </w:trPr>
        <w:tc>
          <w:tcPr>
            <w:tcW w:w="3369" w:type="dxa"/>
            <w:tcBorders>
              <w:top w:val="nil"/>
              <w:left w:val="nil"/>
              <w:bottom w:val="nil"/>
              <w:right w:val="nil"/>
            </w:tcBorders>
            <w:vAlign w:val="center"/>
          </w:tcPr>
          <w:p w14:paraId="1BBC5E73" w14:textId="77777777" w:rsidR="00B77071" w:rsidRPr="00352E58" w:rsidRDefault="00B77071" w:rsidP="00AE0B05">
            <w:pPr>
              <w:jc w:val="center"/>
              <w:rPr>
                <w:sz w:val="24"/>
                <w:szCs w:val="24"/>
              </w:rPr>
            </w:pPr>
            <w:r w:rsidRPr="00352E58">
              <w:rPr>
                <w:sz w:val="24"/>
                <w:szCs w:val="24"/>
              </w:rPr>
              <w:t>Очередным Общим собранием</w:t>
            </w:r>
          </w:p>
          <w:p w14:paraId="537FE0CE" w14:textId="77777777" w:rsidR="008A17A6" w:rsidRPr="00352E58" w:rsidRDefault="008A17A6" w:rsidP="00AE0B05">
            <w:pPr>
              <w:jc w:val="center"/>
              <w:rPr>
                <w:sz w:val="24"/>
                <w:szCs w:val="24"/>
              </w:rPr>
            </w:pPr>
            <w:r w:rsidRPr="00352E58">
              <w:rPr>
                <w:sz w:val="24"/>
                <w:szCs w:val="24"/>
              </w:rPr>
              <w:t xml:space="preserve"> Саморегулируемой организации Союза «Межрегиональное объединение организаций специального строительства»</w:t>
            </w:r>
          </w:p>
        </w:tc>
        <w:tc>
          <w:tcPr>
            <w:tcW w:w="3260" w:type="dxa"/>
            <w:tcBorders>
              <w:top w:val="nil"/>
              <w:left w:val="nil"/>
              <w:bottom w:val="nil"/>
              <w:right w:val="nil"/>
            </w:tcBorders>
            <w:vAlign w:val="center"/>
          </w:tcPr>
          <w:p w14:paraId="47B23C33" w14:textId="77777777" w:rsidR="00B77071" w:rsidRPr="00352E58" w:rsidRDefault="00B77071" w:rsidP="00AE0B05">
            <w:pPr>
              <w:jc w:val="center"/>
              <w:rPr>
                <w:sz w:val="24"/>
                <w:szCs w:val="24"/>
              </w:rPr>
            </w:pPr>
            <w:r w:rsidRPr="00352E58">
              <w:rPr>
                <w:sz w:val="24"/>
                <w:szCs w:val="24"/>
              </w:rPr>
              <w:t>Очередным Общим собранием</w:t>
            </w:r>
          </w:p>
          <w:p w14:paraId="1121FF60" w14:textId="77777777" w:rsidR="008A17A6" w:rsidRPr="00352E58" w:rsidRDefault="008A17A6" w:rsidP="00AE0B05">
            <w:pPr>
              <w:jc w:val="center"/>
              <w:rPr>
                <w:b/>
                <w:sz w:val="24"/>
                <w:szCs w:val="24"/>
              </w:rPr>
            </w:pPr>
            <w:r w:rsidRPr="00352E58">
              <w:rPr>
                <w:sz w:val="24"/>
                <w:szCs w:val="24"/>
              </w:rPr>
              <w:t xml:space="preserve"> Саморегулируемой организации Союза «Межрегиональное объединение организаций специального строительства»</w:t>
            </w:r>
          </w:p>
        </w:tc>
        <w:tc>
          <w:tcPr>
            <w:tcW w:w="3260" w:type="dxa"/>
            <w:tcBorders>
              <w:top w:val="nil"/>
              <w:left w:val="nil"/>
              <w:bottom w:val="nil"/>
              <w:right w:val="nil"/>
            </w:tcBorders>
            <w:vAlign w:val="center"/>
          </w:tcPr>
          <w:p w14:paraId="604EB035" w14:textId="090564D7" w:rsidR="008A17A6" w:rsidRPr="00352E58" w:rsidRDefault="00B77071" w:rsidP="00AE0B05">
            <w:pPr>
              <w:jc w:val="center"/>
              <w:rPr>
                <w:sz w:val="24"/>
                <w:szCs w:val="24"/>
              </w:rPr>
            </w:pPr>
            <w:r w:rsidRPr="00352E58">
              <w:rPr>
                <w:sz w:val="24"/>
                <w:szCs w:val="24"/>
              </w:rPr>
              <w:t xml:space="preserve">Очередным </w:t>
            </w:r>
            <w:r w:rsidR="003707B0" w:rsidRPr="00352E58">
              <w:rPr>
                <w:sz w:val="24"/>
                <w:szCs w:val="24"/>
              </w:rPr>
              <w:t>Общим собранием</w:t>
            </w:r>
          </w:p>
          <w:p w14:paraId="45CAD325" w14:textId="77777777" w:rsidR="008A17A6" w:rsidRPr="00352E58" w:rsidRDefault="008A17A6" w:rsidP="00AE0B05">
            <w:pPr>
              <w:jc w:val="center"/>
              <w:rPr>
                <w:sz w:val="24"/>
                <w:szCs w:val="24"/>
              </w:rPr>
            </w:pPr>
            <w:r w:rsidRPr="00352E58">
              <w:rPr>
                <w:sz w:val="24"/>
                <w:szCs w:val="24"/>
              </w:rPr>
              <w:t xml:space="preserve"> Саморегулируемой организации Союза «Межрегиональное объединение организаций специального строительства»</w:t>
            </w:r>
          </w:p>
        </w:tc>
      </w:tr>
      <w:tr w:rsidR="008A17A6" w:rsidRPr="00352E58" w14:paraId="65FAAF30" w14:textId="77777777" w:rsidTr="00AE0B05">
        <w:trPr>
          <w:gridAfter w:val="1"/>
          <w:wAfter w:w="199" w:type="dxa"/>
        </w:trPr>
        <w:tc>
          <w:tcPr>
            <w:tcW w:w="3369" w:type="dxa"/>
            <w:tcBorders>
              <w:top w:val="nil"/>
              <w:left w:val="nil"/>
              <w:bottom w:val="nil"/>
              <w:right w:val="nil"/>
            </w:tcBorders>
            <w:vAlign w:val="center"/>
          </w:tcPr>
          <w:p w14:paraId="2354F19F" w14:textId="77777777" w:rsidR="008A17A6" w:rsidRPr="00352E58" w:rsidRDefault="008A17A6" w:rsidP="00AE0B05">
            <w:pPr>
              <w:jc w:val="center"/>
              <w:rPr>
                <w:sz w:val="24"/>
                <w:szCs w:val="24"/>
              </w:rPr>
            </w:pPr>
            <w:r w:rsidRPr="00352E58">
              <w:rPr>
                <w:sz w:val="24"/>
                <w:szCs w:val="24"/>
              </w:rPr>
              <w:t xml:space="preserve">Протокол от </w:t>
            </w:r>
          </w:p>
        </w:tc>
        <w:tc>
          <w:tcPr>
            <w:tcW w:w="3260" w:type="dxa"/>
            <w:tcBorders>
              <w:top w:val="nil"/>
              <w:left w:val="nil"/>
              <w:bottom w:val="nil"/>
              <w:right w:val="nil"/>
            </w:tcBorders>
            <w:vAlign w:val="center"/>
          </w:tcPr>
          <w:p w14:paraId="0CC63429" w14:textId="77777777" w:rsidR="008A17A6" w:rsidRPr="00352E58" w:rsidRDefault="008A17A6" w:rsidP="00AE0B05">
            <w:pPr>
              <w:jc w:val="center"/>
              <w:rPr>
                <w:sz w:val="24"/>
                <w:szCs w:val="24"/>
              </w:rPr>
            </w:pPr>
            <w:r w:rsidRPr="00352E58">
              <w:rPr>
                <w:sz w:val="24"/>
                <w:szCs w:val="24"/>
              </w:rPr>
              <w:t xml:space="preserve">Протокол от </w:t>
            </w:r>
          </w:p>
        </w:tc>
        <w:tc>
          <w:tcPr>
            <w:tcW w:w="3260" w:type="dxa"/>
            <w:tcBorders>
              <w:top w:val="nil"/>
              <w:left w:val="nil"/>
              <w:bottom w:val="nil"/>
              <w:right w:val="nil"/>
            </w:tcBorders>
            <w:vAlign w:val="center"/>
          </w:tcPr>
          <w:p w14:paraId="2ACBC2BE" w14:textId="77777777" w:rsidR="008A17A6" w:rsidRPr="00352E58" w:rsidRDefault="008A17A6" w:rsidP="00AE0B05">
            <w:pPr>
              <w:jc w:val="center"/>
              <w:rPr>
                <w:sz w:val="24"/>
                <w:szCs w:val="24"/>
              </w:rPr>
            </w:pPr>
            <w:r w:rsidRPr="00352E58">
              <w:rPr>
                <w:sz w:val="24"/>
                <w:szCs w:val="24"/>
              </w:rPr>
              <w:t xml:space="preserve">Протокол от </w:t>
            </w:r>
          </w:p>
        </w:tc>
      </w:tr>
      <w:tr w:rsidR="008A17A6" w:rsidRPr="00352E58" w14:paraId="4BD55400" w14:textId="77777777" w:rsidTr="00AE0B05">
        <w:trPr>
          <w:gridAfter w:val="1"/>
          <w:wAfter w:w="199" w:type="dxa"/>
        </w:trPr>
        <w:tc>
          <w:tcPr>
            <w:tcW w:w="3369" w:type="dxa"/>
            <w:tcBorders>
              <w:top w:val="nil"/>
              <w:left w:val="nil"/>
              <w:bottom w:val="nil"/>
              <w:right w:val="nil"/>
            </w:tcBorders>
            <w:vAlign w:val="center"/>
          </w:tcPr>
          <w:p w14:paraId="5D1FBF2B" w14:textId="10AB7B89" w:rsidR="008A17A6" w:rsidRPr="00352E58" w:rsidRDefault="005370C8" w:rsidP="00AE0B05">
            <w:pPr>
              <w:jc w:val="center"/>
              <w:rPr>
                <w:sz w:val="24"/>
                <w:szCs w:val="24"/>
              </w:rPr>
            </w:pPr>
            <w:r>
              <w:rPr>
                <w:sz w:val="24"/>
                <w:szCs w:val="24"/>
              </w:rPr>
              <w:t>16 мая 2017</w:t>
            </w:r>
            <w:r w:rsidR="008A17A6" w:rsidRPr="00352E58">
              <w:rPr>
                <w:sz w:val="24"/>
                <w:szCs w:val="24"/>
              </w:rPr>
              <w:t xml:space="preserve">г. № </w:t>
            </w:r>
            <w:r w:rsidR="008A17A6" w:rsidRPr="00352E58">
              <w:rPr>
                <w:b/>
                <w:sz w:val="24"/>
                <w:szCs w:val="24"/>
              </w:rPr>
              <w:t>23</w:t>
            </w:r>
          </w:p>
        </w:tc>
        <w:tc>
          <w:tcPr>
            <w:tcW w:w="3260" w:type="dxa"/>
            <w:tcBorders>
              <w:top w:val="nil"/>
              <w:left w:val="nil"/>
              <w:bottom w:val="nil"/>
              <w:right w:val="nil"/>
            </w:tcBorders>
            <w:vAlign w:val="center"/>
          </w:tcPr>
          <w:p w14:paraId="25F5C2B1" w14:textId="6AA10DBF" w:rsidR="008A17A6" w:rsidRPr="00352E58" w:rsidRDefault="008518A8" w:rsidP="00AE0B05">
            <w:pPr>
              <w:jc w:val="center"/>
              <w:rPr>
                <w:sz w:val="24"/>
                <w:szCs w:val="24"/>
              </w:rPr>
            </w:pPr>
            <w:r w:rsidRPr="00352E58">
              <w:rPr>
                <w:sz w:val="24"/>
                <w:szCs w:val="24"/>
              </w:rPr>
              <w:t>09</w:t>
            </w:r>
            <w:r w:rsidR="008A17A6" w:rsidRPr="00352E58">
              <w:rPr>
                <w:sz w:val="24"/>
                <w:szCs w:val="24"/>
              </w:rPr>
              <w:t xml:space="preserve"> </w:t>
            </w:r>
            <w:r w:rsidRPr="00352E58">
              <w:rPr>
                <w:sz w:val="24"/>
                <w:szCs w:val="24"/>
              </w:rPr>
              <w:t>апреля</w:t>
            </w:r>
            <w:r w:rsidR="008A17A6" w:rsidRPr="00352E58">
              <w:rPr>
                <w:sz w:val="24"/>
                <w:szCs w:val="24"/>
              </w:rPr>
              <w:t xml:space="preserve"> 201</w:t>
            </w:r>
            <w:r w:rsidRPr="00352E58">
              <w:rPr>
                <w:sz w:val="24"/>
                <w:szCs w:val="24"/>
              </w:rPr>
              <w:t>9</w:t>
            </w:r>
            <w:r w:rsidR="008A17A6" w:rsidRPr="00352E58">
              <w:rPr>
                <w:sz w:val="24"/>
                <w:szCs w:val="24"/>
              </w:rPr>
              <w:t xml:space="preserve"> г. №</w:t>
            </w:r>
            <w:r w:rsidR="008A17A6" w:rsidRPr="00352E58">
              <w:rPr>
                <w:b/>
                <w:sz w:val="24"/>
                <w:szCs w:val="24"/>
              </w:rPr>
              <w:t xml:space="preserve"> </w:t>
            </w:r>
            <w:r w:rsidRPr="00352E58">
              <w:rPr>
                <w:b/>
                <w:sz w:val="24"/>
                <w:szCs w:val="24"/>
              </w:rPr>
              <w:t>2</w:t>
            </w:r>
            <w:r w:rsidR="008A17A6" w:rsidRPr="00352E58">
              <w:rPr>
                <w:b/>
                <w:sz w:val="24"/>
                <w:szCs w:val="24"/>
              </w:rPr>
              <w:t>7</w:t>
            </w:r>
          </w:p>
        </w:tc>
        <w:tc>
          <w:tcPr>
            <w:tcW w:w="3260" w:type="dxa"/>
            <w:tcBorders>
              <w:top w:val="nil"/>
              <w:left w:val="nil"/>
              <w:bottom w:val="nil"/>
              <w:right w:val="nil"/>
            </w:tcBorders>
            <w:vAlign w:val="center"/>
          </w:tcPr>
          <w:p w14:paraId="603AD39F" w14:textId="17D58F58" w:rsidR="008A17A6" w:rsidRPr="00352E58" w:rsidRDefault="0027704F" w:rsidP="00AE0B05">
            <w:pPr>
              <w:jc w:val="center"/>
              <w:rPr>
                <w:color w:val="FF0000"/>
                <w:sz w:val="24"/>
                <w:szCs w:val="24"/>
              </w:rPr>
            </w:pPr>
            <w:r w:rsidRPr="00352E58">
              <w:rPr>
                <w:sz w:val="24"/>
                <w:szCs w:val="24"/>
              </w:rPr>
              <w:t>31 августа</w:t>
            </w:r>
            <w:r w:rsidR="008A17A6" w:rsidRPr="00352E58">
              <w:rPr>
                <w:sz w:val="24"/>
                <w:szCs w:val="24"/>
              </w:rPr>
              <w:t xml:space="preserve"> 2022 г. № </w:t>
            </w:r>
            <w:r w:rsidR="003707B0" w:rsidRPr="00352E58">
              <w:rPr>
                <w:b/>
                <w:sz w:val="24"/>
                <w:szCs w:val="24"/>
              </w:rPr>
              <w:t>32</w:t>
            </w:r>
          </w:p>
        </w:tc>
      </w:tr>
      <w:tr w:rsidR="008A17A6" w:rsidRPr="00352E58" w14:paraId="12CB2660" w14:textId="77777777" w:rsidTr="00AE0B05">
        <w:trPr>
          <w:trHeight w:val="8873"/>
        </w:trPr>
        <w:tc>
          <w:tcPr>
            <w:tcW w:w="10088" w:type="dxa"/>
            <w:gridSpan w:val="4"/>
            <w:tcBorders>
              <w:top w:val="nil"/>
              <w:left w:val="nil"/>
              <w:bottom w:val="nil"/>
              <w:right w:val="nil"/>
            </w:tcBorders>
          </w:tcPr>
          <w:p w14:paraId="52046AA7" w14:textId="77777777" w:rsidR="008A17A6" w:rsidRPr="00352E58" w:rsidRDefault="008A17A6" w:rsidP="00AE0B05">
            <w:pPr>
              <w:spacing w:line="360" w:lineRule="auto"/>
              <w:jc w:val="center"/>
              <w:rPr>
                <w:rFonts w:eastAsia="Verdana"/>
                <w:b/>
                <w:sz w:val="24"/>
                <w:szCs w:val="24"/>
                <w:lang w:bidi="ar-SA"/>
              </w:rPr>
            </w:pPr>
          </w:p>
          <w:p w14:paraId="0E7C5CAA" w14:textId="77777777" w:rsidR="008A17A6" w:rsidRPr="00352E58" w:rsidRDefault="008A17A6" w:rsidP="00AE0B05">
            <w:pPr>
              <w:spacing w:line="360" w:lineRule="auto"/>
              <w:jc w:val="center"/>
              <w:rPr>
                <w:rFonts w:eastAsia="Verdana"/>
                <w:b/>
                <w:sz w:val="24"/>
                <w:szCs w:val="24"/>
                <w:lang w:bidi="ar-SA"/>
              </w:rPr>
            </w:pPr>
          </w:p>
          <w:p w14:paraId="53FBB0FC" w14:textId="77777777" w:rsidR="008A17A6" w:rsidRPr="00352E58" w:rsidRDefault="008A17A6" w:rsidP="00AE0B05">
            <w:pPr>
              <w:spacing w:line="360" w:lineRule="auto"/>
              <w:jc w:val="center"/>
              <w:rPr>
                <w:rFonts w:eastAsia="Verdana"/>
                <w:b/>
                <w:sz w:val="24"/>
                <w:szCs w:val="24"/>
                <w:lang w:bidi="ar-SA"/>
              </w:rPr>
            </w:pPr>
          </w:p>
          <w:p w14:paraId="79C19B78" w14:textId="77777777" w:rsidR="008A17A6" w:rsidRPr="00352E58" w:rsidRDefault="008A17A6" w:rsidP="00AE0B05">
            <w:pPr>
              <w:spacing w:line="360" w:lineRule="auto"/>
              <w:jc w:val="center"/>
              <w:rPr>
                <w:rFonts w:eastAsia="Verdana"/>
                <w:b/>
                <w:sz w:val="24"/>
                <w:szCs w:val="24"/>
                <w:lang w:bidi="ar-SA"/>
              </w:rPr>
            </w:pPr>
          </w:p>
          <w:p w14:paraId="13764854" w14:textId="77777777" w:rsidR="008A17A6" w:rsidRPr="00352E58" w:rsidRDefault="008A17A6" w:rsidP="00AE0B05">
            <w:pPr>
              <w:spacing w:line="360" w:lineRule="auto"/>
              <w:jc w:val="center"/>
              <w:rPr>
                <w:rFonts w:eastAsia="Verdana"/>
                <w:b/>
                <w:sz w:val="32"/>
                <w:szCs w:val="32"/>
                <w:lang w:bidi="ar-SA"/>
              </w:rPr>
            </w:pPr>
            <w:r w:rsidRPr="00352E58">
              <w:rPr>
                <w:rFonts w:eastAsia="Verdana"/>
                <w:b/>
                <w:sz w:val="32"/>
                <w:szCs w:val="32"/>
                <w:lang w:bidi="ar-SA"/>
              </w:rPr>
              <w:t>ПОЛОЖЕНИЕ</w:t>
            </w:r>
          </w:p>
          <w:p w14:paraId="0613FC66" w14:textId="6647B1A3" w:rsidR="008A17A6" w:rsidRPr="00352E58" w:rsidRDefault="008518A8" w:rsidP="00AE0B05">
            <w:pPr>
              <w:spacing w:line="360" w:lineRule="auto"/>
              <w:ind w:right="140"/>
              <w:jc w:val="center"/>
              <w:rPr>
                <w:rFonts w:eastAsia="Verdana"/>
                <w:b/>
                <w:sz w:val="32"/>
                <w:szCs w:val="32"/>
                <w:lang w:bidi="ar-SA"/>
              </w:rPr>
            </w:pPr>
            <w:r w:rsidRPr="00352E58">
              <w:rPr>
                <w:rFonts w:eastAsia="Verdana"/>
                <w:b/>
                <w:sz w:val="32"/>
                <w:szCs w:val="32"/>
                <w:lang w:bidi="ar-SA"/>
              </w:rPr>
              <w:t xml:space="preserve">О РЕЕСТРЕ ЧЛЕНОВ </w:t>
            </w:r>
            <w:r w:rsidR="008A17A6" w:rsidRPr="00352E58">
              <w:rPr>
                <w:rFonts w:eastAsia="Verdana"/>
                <w:b/>
                <w:sz w:val="32"/>
                <w:szCs w:val="32"/>
                <w:lang w:bidi="ar-SA"/>
              </w:rPr>
              <w:t>САМОРЕГУЛИРУЕМОЙ ОРГАНИЗАЦИИ СОЮЗА «МЕЖРЕГИОНАЛЬНОЕ ОБЪЕДИНЕНИЕ ОРГАНИЗАЦИЙ СПЕЦИАЛЬНОГО СТРОИТЕЛЬСТВА»</w:t>
            </w:r>
          </w:p>
          <w:p w14:paraId="47C68EAD" w14:textId="77777777" w:rsidR="008A17A6" w:rsidRPr="00352E58" w:rsidRDefault="008A17A6" w:rsidP="00AE0B05">
            <w:pPr>
              <w:spacing w:line="360" w:lineRule="auto"/>
              <w:jc w:val="center"/>
              <w:rPr>
                <w:rFonts w:eastAsia="Verdana"/>
                <w:b/>
                <w:sz w:val="32"/>
                <w:szCs w:val="32"/>
                <w:lang w:bidi="ar-SA"/>
              </w:rPr>
            </w:pPr>
            <w:r w:rsidRPr="00352E58">
              <w:rPr>
                <w:rFonts w:eastAsia="Verdana"/>
                <w:b/>
                <w:sz w:val="32"/>
                <w:szCs w:val="32"/>
                <w:lang w:bidi="ar-SA"/>
              </w:rPr>
              <w:t>(СРО Союз «МООСС»)</w:t>
            </w:r>
          </w:p>
          <w:p w14:paraId="275C507A" w14:textId="77777777" w:rsidR="008A17A6" w:rsidRPr="00352E58" w:rsidRDefault="008A17A6" w:rsidP="00AE0B05">
            <w:pPr>
              <w:spacing w:line="360" w:lineRule="auto"/>
              <w:rPr>
                <w:rFonts w:eastAsia="Verdana"/>
                <w:b/>
                <w:sz w:val="24"/>
                <w:szCs w:val="24"/>
                <w:lang w:bidi="ar-SA"/>
              </w:rPr>
            </w:pPr>
          </w:p>
          <w:p w14:paraId="1B8812B1" w14:textId="77777777" w:rsidR="008A17A6" w:rsidRPr="00352E58" w:rsidRDefault="008A17A6" w:rsidP="00AE0B05">
            <w:pPr>
              <w:spacing w:line="360" w:lineRule="auto"/>
              <w:jc w:val="center"/>
              <w:rPr>
                <w:rFonts w:eastAsia="Verdana"/>
                <w:b/>
                <w:sz w:val="24"/>
                <w:szCs w:val="24"/>
                <w:lang w:bidi="ar-SA"/>
              </w:rPr>
            </w:pPr>
          </w:p>
          <w:p w14:paraId="4E41D6E2" w14:textId="77777777" w:rsidR="008A17A6" w:rsidRPr="00352E58" w:rsidRDefault="008A17A6" w:rsidP="00AE0B05">
            <w:pPr>
              <w:spacing w:line="360" w:lineRule="auto"/>
              <w:jc w:val="center"/>
              <w:rPr>
                <w:rFonts w:eastAsia="Verdana"/>
                <w:b/>
                <w:sz w:val="24"/>
                <w:szCs w:val="24"/>
                <w:lang w:bidi="ar-SA"/>
              </w:rPr>
            </w:pPr>
          </w:p>
          <w:p w14:paraId="4EDD79FC" w14:textId="77777777" w:rsidR="008A17A6" w:rsidRPr="00352E58" w:rsidRDefault="008A17A6" w:rsidP="00AE0B05">
            <w:pPr>
              <w:spacing w:line="360" w:lineRule="auto"/>
              <w:jc w:val="center"/>
              <w:rPr>
                <w:rFonts w:eastAsia="Verdana"/>
                <w:b/>
                <w:sz w:val="24"/>
                <w:szCs w:val="24"/>
                <w:lang w:bidi="ar-SA"/>
              </w:rPr>
            </w:pPr>
          </w:p>
          <w:p w14:paraId="219DA93E" w14:textId="77777777" w:rsidR="008A17A6" w:rsidRPr="00352E58" w:rsidRDefault="008A17A6" w:rsidP="00AE0B05">
            <w:pPr>
              <w:spacing w:line="360" w:lineRule="auto"/>
              <w:jc w:val="center"/>
              <w:rPr>
                <w:rFonts w:eastAsia="Verdana"/>
                <w:b/>
                <w:sz w:val="24"/>
                <w:szCs w:val="24"/>
                <w:lang w:bidi="ar-SA"/>
              </w:rPr>
            </w:pPr>
          </w:p>
          <w:p w14:paraId="38726A31" w14:textId="77777777" w:rsidR="008A17A6" w:rsidRPr="00352E58" w:rsidRDefault="008A17A6" w:rsidP="00AE0B05">
            <w:pPr>
              <w:spacing w:line="360" w:lineRule="auto"/>
              <w:jc w:val="center"/>
              <w:rPr>
                <w:rFonts w:eastAsia="Verdana"/>
                <w:b/>
                <w:sz w:val="24"/>
                <w:szCs w:val="24"/>
                <w:lang w:bidi="ar-SA"/>
              </w:rPr>
            </w:pPr>
          </w:p>
          <w:p w14:paraId="1860BC42" w14:textId="77777777" w:rsidR="008A17A6" w:rsidRPr="00352E58" w:rsidRDefault="008A17A6" w:rsidP="00AE0B05">
            <w:pPr>
              <w:spacing w:line="360" w:lineRule="auto"/>
              <w:jc w:val="center"/>
              <w:rPr>
                <w:rFonts w:eastAsia="Verdana"/>
                <w:b/>
                <w:sz w:val="24"/>
                <w:szCs w:val="24"/>
                <w:lang w:bidi="ar-SA"/>
              </w:rPr>
            </w:pPr>
          </w:p>
          <w:p w14:paraId="5222FD60" w14:textId="77777777" w:rsidR="008A17A6" w:rsidRPr="00352E58" w:rsidRDefault="008A17A6" w:rsidP="00AE0B05">
            <w:pPr>
              <w:spacing w:line="360" w:lineRule="auto"/>
              <w:jc w:val="center"/>
              <w:rPr>
                <w:rFonts w:eastAsia="Verdana"/>
                <w:b/>
                <w:sz w:val="24"/>
                <w:szCs w:val="24"/>
                <w:lang w:bidi="ar-SA"/>
              </w:rPr>
            </w:pPr>
          </w:p>
          <w:p w14:paraId="235F3E11" w14:textId="77777777" w:rsidR="008A17A6" w:rsidRPr="00352E58" w:rsidRDefault="008A17A6" w:rsidP="00AE0B05">
            <w:pPr>
              <w:spacing w:line="360" w:lineRule="auto"/>
              <w:jc w:val="center"/>
              <w:rPr>
                <w:rFonts w:eastAsia="Verdana"/>
                <w:b/>
                <w:sz w:val="24"/>
                <w:szCs w:val="24"/>
                <w:lang w:bidi="ar-SA"/>
              </w:rPr>
            </w:pPr>
          </w:p>
          <w:p w14:paraId="17DCE520" w14:textId="77777777" w:rsidR="008A17A6" w:rsidRPr="00352E58" w:rsidRDefault="008A17A6" w:rsidP="00AE0B05">
            <w:pPr>
              <w:spacing w:line="360" w:lineRule="auto"/>
              <w:jc w:val="center"/>
              <w:rPr>
                <w:rFonts w:eastAsia="Verdana"/>
                <w:b/>
                <w:sz w:val="24"/>
                <w:szCs w:val="24"/>
                <w:lang w:bidi="ar-SA"/>
              </w:rPr>
            </w:pPr>
          </w:p>
          <w:p w14:paraId="104EB307" w14:textId="77777777" w:rsidR="008A17A6" w:rsidRPr="00352E58" w:rsidRDefault="008A17A6" w:rsidP="00AE0B05">
            <w:pPr>
              <w:spacing w:line="360" w:lineRule="auto"/>
              <w:jc w:val="center"/>
              <w:rPr>
                <w:rFonts w:eastAsia="Verdana"/>
                <w:b/>
                <w:sz w:val="24"/>
                <w:szCs w:val="24"/>
                <w:lang w:bidi="ar-SA"/>
              </w:rPr>
            </w:pPr>
          </w:p>
          <w:p w14:paraId="3636C213" w14:textId="77777777" w:rsidR="003C64D6" w:rsidRPr="00352E58" w:rsidRDefault="003C64D6" w:rsidP="00AE0B05">
            <w:pPr>
              <w:spacing w:line="360" w:lineRule="auto"/>
              <w:jc w:val="center"/>
              <w:rPr>
                <w:rFonts w:eastAsia="Verdana"/>
                <w:b/>
                <w:sz w:val="24"/>
                <w:szCs w:val="24"/>
                <w:lang w:bidi="ar-SA"/>
              </w:rPr>
            </w:pPr>
          </w:p>
          <w:p w14:paraId="6DC02505" w14:textId="77777777" w:rsidR="003C64D6" w:rsidRPr="00352E58" w:rsidRDefault="003C64D6" w:rsidP="00AE0B05">
            <w:pPr>
              <w:spacing w:line="360" w:lineRule="auto"/>
              <w:rPr>
                <w:rFonts w:eastAsia="Verdana"/>
                <w:b/>
                <w:sz w:val="24"/>
                <w:szCs w:val="24"/>
                <w:lang w:bidi="ar-SA"/>
              </w:rPr>
            </w:pPr>
          </w:p>
          <w:p w14:paraId="7F593403" w14:textId="77777777" w:rsidR="008A17A6" w:rsidRPr="00352E58" w:rsidRDefault="008A17A6" w:rsidP="00AE0B05">
            <w:pPr>
              <w:spacing w:line="360" w:lineRule="auto"/>
              <w:jc w:val="center"/>
              <w:rPr>
                <w:rFonts w:eastAsia="Verdana"/>
                <w:b/>
                <w:sz w:val="24"/>
                <w:szCs w:val="24"/>
                <w:lang w:bidi="ar-SA"/>
              </w:rPr>
            </w:pPr>
          </w:p>
          <w:p w14:paraId="1C2D5965" w14:textId="77777777" w:rsidR="008A17A6" w:rsidRPr="00352E58" w:rsidRDefault="008A17A6" w:rsidP="00AE0B05">
            <w:pPr>
              <w:spacing w:line="360" w:lineRule="auto"/>
              <w:jc w:val="center"/>
              <w:rPr>
                <w:rFonts w:eastAsia="Verdana"/>
                <w:b/>
                <w:sz w:val="24"/>
                <w:szCs w:val="24"/>
                <w:lang w:bidi="ar-SA"/>
              </w:rPr>
            </w:pPr>
            <w:r w:rsidRPr="00352E58">
              <w:rPr>
                <w:rFonts w:eastAsia="Verdana"/>
                <w:b/>
                <w:sz w:val="24"/>
                <w:szCs w:val="24"/>
                <w:lang w:bidi="ar-SA"/>
              </w:rPr>
              <w:t>Москва-2022</w:t>
            </w:r>
          </w:p>
        </w:tc>
      </w:tr>
    </w:tbl>
    <w:p w14:paraId="168BEA93" w14:textId="77777777" w:rsidR="008A17A6" w:rsidRPr="00352E58" w:rsidRDefault="008A17A6" w:rsidP="008A17A6">
      <w:pPr>
        <w:spacing w:line="360" w:lineRule="auto"/>
        <w:jc w:val="center"/>
        <w:rPr>
          <w:rFonts w:eastAsia="Verdana"/>
          <w:b/>
          <w:sz w:val="32"/>
          <w:szCs w:val="32"/>
        </w:rPr>
        <w:sectPr w:rsidR="008A17A6" w:rsidRPr="00352E58" w:rsidSect="0085371F">
          <w:headerReference w:type="default" r:id="rId8"/>
          <w:footerReference w:type="default" r:id="rId9"/>
          <w:pgSz w:w="11910" w:h="16840"/>
          <w:pgMar w:top="900" w:right="640" w:bottom="1200" w:left="880" w:header="340" w:footer="680" w:gutter="0"/>
          <w:pgNumType w:start="1"/>
          <w:cols w:space="720"/>
          <w:titlePg/>
          <w:docGrid w:linePitch="299"/>
        </w:sectPr>
      </w:pPr>
    </w:p>
    <w:p w14:paraId="71DC9D77" w14:textId="77777777" w:rsidR="00675E79" w:rsidRPr="00352E58" w:rsidRDefault="00675E79" w:rsidP="00675E79">
      <w:pPr>
        <w:jc w:val="center"/>
        <w:outlineLvl w:val="0"/>
        <w:rPr>
          <w:b/>
          <w:sz w:val="28"/>
          <w:szCs w:val="28"/>
        </w:rPr>
      </w:pPr>
      <w:r w:rsidRPr="00352E58">
        <w:rPr>
          <w:b/>
          <w:sz w:val="28"/>
          <w:szCs w:val="28"/>
        </w:rPr>
        <w:lastRenderedPageBreak/>
        <w:t>Оглавление</w:t>
      </w:r>
    </w:p>
    <w:p w14:paraId="3791D418" w14:textId="77777777" w:rsidR="00675E79" w:rsidRPr="00352E58" w:rsidRDefault="00675E79" w:rsidP="00675E79">
      <w:pPr>
        <w:jc w:val="center"/>
        <w:outlineLvl w:val="0"/>
        <w:rPr>
          <w:b/>
          <w:sz w:val="28"/>
          <w:szCs w:val="28"/>
        </w:rPr>
      </w:pPr>
    </w:p>
    <w:p w14:paraId="70826BEA" w14:textId="77777777" w:rsidR="00675E79" w:rsidRPr="00352E58" w:rsidRDefault="00675E79" w:rsidP="00675E79">
      <w:pPr>
        <w:jc w:val="right"/>
        <w:outlineLvl w:val="0"/>
        <w:rPr>
          <w:sz w:val="28"/>
          <w:szCs w:val="28"/>
        </w:rPr>
      </w:pP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b/>
          <w:sz w:val="28"/>
          <w:szCs w:val="28"/>
        </w:rPr>
        <w:tab/>
      </w:r>
      <w:r w:rsidRPr="00352E58">
        <w:rPr>
          <w:sz w:val="28"/>
          <w:szCs w:val="28"/>
        </w:rPr>
        <w:t>Стр.</w:t>
      </w:r>
    </w:p>
    <w:p w14:paraId="32DBB384" w14:textId="4FF7910A" w:rsidR="008518A8" w:rsidRPr="00352E58" w:rsidRDefault="008518A8" w:rsidP="008518A8">
      <w:pPr>
        <w:pStyle w:val="a4"/>
        <w:widowControl/>
        <w:numPr>
          <w:ilvl w:val="0"/>
          <w:numId w:val="21"/>
        </w:numPr>
        <w:tabs>
          <w:tab w:val="left" w:pos="1560"/>
        </w:tabs>
        <w:autoSpaceDE/>
        <w:autoSpaceDN/>
        <w:spacing w:line="360" w:lineRule="auto"/>
        <w:contextualSpacing/>
        <w:rPr>
          <w:sz w:val="28"/>
          <w:szCs w:val="28"/>
        </w:rPr>
      </w:pPr>
      <w:r w:rsidRPr="00352E58">
        <w:rPr>
          <w:sz w:val="28"/>
          <w:szCs w:val="28"/>
        </w:rPr>
        <w:t>Общие положения…</w:t>
      </w:r>
      <w:r w:rsidR="00352E58">
        <w:rPr>
          <w:sz w:val="28"/>
          <w:szCs w:val="28"/>
        </w:rPr>
        <w:t>.</w:t>
      </w:r>
      <w:r w:rsidRPr="00352E58">
        <w:rPr>
          <w:sz w:val="28"/>
          <w:szCs w:val="28"/>
        </w:rPr>
        <w:t>………………</w:t>
      </w:r>
      <w:r w:rsidR="00F5614D" w:rsidRPr="00352E58">
        <w:rPr>
          <w:sz w:val="28"/>
          <w:szCs w:val="28"/>
        </w:rPr>
        <w:t>……………………..</w:t>
      </w:r>
      <w:r w:rsidRPr="00352E58">
        <w:rPr>
          <w:sz w:val="28"/>
          <w:szCs w:val="28"/>
        </w:rPr>
        <w:t>…………...…3</w:t>
      </w:r>
    </w:p>
    <w:p w14:paraId="3182AA11" w14:textId="368F4903" w:rsidR="008518A8" w:rsidRPr="00352E58" w:rsidRDefault="008518A8" w:rsidP="008518A8">
      <w:pPr>
        <w:pStyle w:val="a4"/>
        <w:widowControl/>
        <w:numPr>
          <w:ilvl w:val="0"/>
          <w:numId w:val="21"/>
        </w:numPr>
        <w:tabs>
          <w:tab w:val="left" w:pos="1560"/>
        </w:tabs>
        <w:autoSpaceDE/>
        <w:autoSpaceDN/>
        <w:spacing w:line="360" w:lineRule="auto"/>
        <w:contextualSpacing/>
        <w:rPr>
          <w:sz w:val="28"/>
          <w:szCs w:val="28"/>
        </w:rPr>
      </w:pPr>
      <w:r w:rsidRPr="00352E58">
        <w:rPr>
          <w:sz w:val="28"/>
          <w:szCs w:val="28"/>
        </w:rPr>
        <w:t>Реестр членов СРО Союза «МООСС»………</w:t>
      </w:r>
      <w:r w:rsidR="00F5614D" w:rsidRPr="00352E58">
        <w:rPr>
          <w:sz w:val="28"/>
          <w:szCs w:val="28"/>
        </w:rPr>
        <w:t>…………………</w:t>
      </w:r>
      <w:r w:rsidRPr="00352E58">
        <w:rPr>
          <w:sz w:val="28"/>
          <w:szCs w:val="28"/>
        </w:rPr>
        <w:t>……</w:t>
      </w:r>
      <w:r w:rsidR="00352E58">
        <w:rPr>
          <w:sz w:val="28"/>
          <w:szCs w:val="28"/>
        </w:rPr>
        <w:t>….</w:t>
      </w:r>
      <w:r w:rsidRPr="00352E58">
        <w:rPr>
          <w:sz w:val="28"/>
          <w:szCs w:val="28"/>
        </w:rPr>
        <w:t>3</w:t>
      </w:r>
    </w:p>
    <w:p w14:paraId="7CC32337" w14:textId="4F769344" w:rsidR="008518A8" w:rsidRPr="00352E58" w:rsidRDefault="008518A8" w:rsidP="008518A8">
      <w:pPr>
        <w:pStyle w:val="a4"/>
        <w:widowControl/>
        <w:numPr>
          <w:ilvl w:val="0"/>
          <w:numId w:val="21"/>
        </w:numPr>
        <w:tabs>
          <w:tab w:val="left" w:pos="1560"/>
        </w:tabs>
        <w:autoSpaceDE/>
        <w:autoSpaceDN/>
        <w:spacing w:line="360" w:lineRule="auto"/>
        <w:contextualSpacing/>
        <w:rPr>
          <w:sz w:val="28"/>
          <w:szCs w:val="28"/>
        </w:rPr>
      </w:pPr>
      <w:r w:rsidRPr="00352E58">
        <w:rPr>
          <w:sz w:val="28"/>
          <w:szCs w:val="28"/>
        </w:rPr>
        <w:t>Ведение реестра членов СРО Союза «МООСС»…………</w:t>
      </w:r>
      <w:r w:rsidR="00F5614D" w:rsidRPr="00352E58">
        <w:rPr>
          <w:sz w:val="28"/>
          <w:szCs w:val="28"/>
        </w:rPr>
        <w:t>…………</w:t>
      </w:r>
      <w:r w:rsidR="00352E58">
        <w:rPr>
          <w:sz w:val="28"/>
          <w:szCs w:val="28"/>
        </w:rPr>
        <w:t>…</w:t>
      </w:r>
      <w:r w:rsidRPr="00352E58">
        <w:rPr>
          <w:sz w:val="28"/>
          <w:szCs w:val="28"/>
        </w:rPr>
        <w:t>6</w:t>
      </w:r>
    </w:p>
    <w:p w14:paraId="652AFB66" w14:textId="77777777" w:rsidR="008518A8" w:rsidRPr="00352E58" w:rsidRDefault="008518A8" w:rsidP="008518A8">
      <w:pPr>
        <w:pStyle w:val="a4"/>
        <w:widowControl/>
        <w:numPr>
          <w:ilvl w:val="0"/>
          <w:numId w:val="21"/>
        </w:numPr>
        <w:tabs>
          <w:tab w:val="left" w:pos="1560"/>
        </w:tabs>
        <w:autoSpaceDE/>
        <w:autoSpaceDN/>
        <w:spacing w:line="360" w:lineRule="auto"/>
        <w:ind w:left="1560" w:hanging="1200"/>
        <w:contextualSpacing/>
        <w:rPr>
          <w:sz w:val="28"/>
          <w:szCs w:val="28"/>
        </w:rPr>
      </w:pPr>
      <w:r w:rsidRPr="00352E58">
        <w:rPr>
          <w:sz w:val="28"/>
          <w:szCs w:val="28"/>
        </w:rPr>
        <w:t xml:space="preserve">Предоставление и порядок выдачи сведений из реестра </w:t>
      </w:r>
    </w:p>
    <w:p w14:paraId="3CFB732A" w14:textId="73746A77" w:rsidR="008518A8" w:rsidRPr="00352E58" w:rsidRDefault="008518A8" w:rsidP="008518A8">
      <w:pPr>
        <w:pStyle w:val="a4"/>
        <w:tabs>
          <w:tab w:val="left" w:pos="1560"/>
        </w:tabs>
        <w:spacing w:line="360" w:lineRule="auto"/>
        <w:ind w:left="1560"/>
        <w:rPr>
          <w:sz w:val="28"/>
          <w:szCs w:val="28"/>
        </w:rPr>
      </w:pPr>
      <w:r w:rsidRPr="00352E58">
        <w:rPr>
          <w:sz w:val="28"/>
          <w:szCs w:val="28"/>
        </w:rPr>
        <w:t>членов СРО Союза «МООСС»…………………………</w:t>
      </w:r>
      <w:r w:rsidR="00F5614D" w:rsidRPr="00352E58">
        <w:rPr>
          <w:sz w:val="28"/>
          <w:szCs w:val="28"/>
        </w:rPr>
        <w:t>……………</w:t>
      </w:r>
      <w:r w:rsidR="00352E58">
        <w:rPr>
          <w:sz w:val="28"/>
          <w:szCs w:val="28"/>
        </w:rPr>
        <w:t>.</w:t>
      </w:r>
      <w:r w:rsidRPr="00352E58">
        <w:rPr>
          <w:sz w:val="28"/>
          <w:szCs w:val="28"/>
        </w:rPr>
        <w:t>…7</w:t>
      </w:r>
    </w:p>
    <w:p w14:paraId="157DD672" w14:textId="6AF10DEB" w:rsidR="008518A8" w:rsidRPr="00352E58" w:rsidRDefault="008518A8" w:rsidP="008518A8">
      <w:pPr>
        <w:pStyle w:val="a4"/>
        <w:widowControl/>
        <w:numPr>
          <w:ilvl w:val="0"/>
          <w:numId w:val="21"/>
        </w:numPr>
        <w:tabs>
          <w:tab w:val="left" w:pos="1560"/>
        </w:tabs>
        <w:autoSpaceDE/>
        <w:autoSpaceDN/>
        <w:spacing w:line="360" w:lineRule="auto"/>
        <w:contextualSpacing/>
        <w:rPr>
          <w:sz w:val="28"/>
          <w:szCs w:val="28"/>
        </w:rPr>
      </w:pPr>
      <w:r w:rsidRPr="00352E58">
        <w:rPr>
          <w:sz w:val="28"/>
          <w:szCs w:val="28"/>
        </w:rPr>
        <w:t>Порядок хранения реестра членов СРО Союза «МООСС»…</w:t>
      </w:r>
      <w:r w:rsidR="00F5614D" w:rsidRPr="00352E58">
        <w:rPr>
          <w:sz w:val="28"/>
          <w:szCs w:val="28"/>
        </w:rPr>
        <w:t>…</w:t>
      </w:r>
      <w:r w:rsidR="00352E58">
        <w:rPr>
          <w:sz w:val="28"/>
          <w:szCs w:val="28"/>
        </w:rPr>
        <w:t>..</w:t>
      </w:r>
      <w:r w:rsidR="00F5614D" w:rsidRPr="00352E58">
        <w:rPr>
          <w:sz w:val="28"/>
          <w:szCs w:val="28"/>
        </w:rPr>
        <w:t>…</w:t>
      </w:r>
      <w:r w:rsidR="006043F8">
        <w:rPr>
          <w:sz w:val="28"/>
          <w:szCs w:val="28"/>
        </w:rPr>
        <w:t>…</w:t>
      </w:r>
      <w:r w:rsidRPr="00352E58">
        <w:rPr>
          <w:sz w:val="28"/>
          <w:szCs w:val="28"/>
        </w:rPr>
        <w:t>.</w:t>
      </w:r>
      <w:r w:rsidR="006043F8">
        <w:rPr>
          <w:sz w:val="28"/>
          <w:szCs w:val="28"/>
        </w:rPr>
        <w:t>9</w:t>
      </w:r>
    </w:p>
    <w:p w14:paraId="2D8AD57E" w14:textId="77777777" w:rsidR="008518A8" w:rsidRPr="00352E58" w:rsidRDefault="008518A8" w:rsidP="008518A8">
      <w:pPr>
        <w:pStyle w:val="a4"/>
        <w:spacing w:line="360" w:lineRule="auto"/>
        <w:ind w:left="709"/>
        <w:rPr>
          <w:sz w:val="28"/>
          <w:szCs w:val="28"/>
        </w:rPr>
      </w:pPr>
    </w:p>
    <w:p w14:paraId="0AB674BD" w14:textId="77777777" w:rsidR="00675E79" w:rsidRPr="00352E58" w:rsidRDefault="00675E79" w:rsidP="00675E79">
      <w:pPr>
        <w:pStyle w:val="a4"/>
        <w:spacing w:line="360" w:lineRule="auto"/>
        <w:ind w:left="709"/>
        <w:rPr>
          <w:sz w:val="28"/>
          <w:szCs w:val="28"/>
        </w:rPr>
      </w:pPr>
    </w:p>
    <w:p w14:paraId="14A91D67" w14:textId="77777777" w:rsidR="00675E79" w:rsidRPr="00352E58" w:rsidRDefault="00675E79" w:rsidP="00675E79">
      <w:pPr>
        <w:pStyle w:val="a4"/>
        <w:spacing w:line="360" w:lineRule="auto"/>
        <w:ind w:left="709"/>
        <w:rPr>
          <w:sz w:val="28"/>
          <w:szCs w:val="28"/>
        </w:rPr>
      </w:pPr>
    </w:p>
    <w:p w14:paraId="36D9A85F" w14:textId="77777777" w:rsidR="00675E79" w:rsidRPr="00352E58" w:rsidRDefault="00675E79" w:rsidP="00675E79">
      <w:pPr>
        <w:spacing w:line="360" w:lineRule="auto"/>
        <w:ind w:left="709"/>
        <w:jc w:val="both"/>
        <w:rPr>
          <w:sz w:val="28"/>
          <w:szCs w:val="28"/>
        </w:rPr>
      </w:pPr>
    </w:p>
    <w:p w14:paraId="571D27F1" w14:textId="77777777" w:rsidR="00675E79" w:rsidRPr="00352E58" w:rsidRDefault="00675E79" w:rsidP="00675E79">
      <w:pPr>
        <w:pStyle w:val="a4"/>
        <w:spacing w:line="360" w:lineRule="auto"/>
        <w:rPr>
          <w:sz w:val="28"/>
          <w:szCs w:val="28"/>
        </w:rPr>
      </w:pPr>
    </w:p>
    <w:p w14:paraId="149223D1" w14:textId="77777777" w:rsidR="00675E79" w:rsidRPr="00352E58" w:rsidRDefault="00675E79" w:rsidP="00675E79">
      <w:pPr>
        <w:pBdr>
          <w:bottom w:val="single" w:sz="6" w:space="1" w:color="auto"/>
        </w:pBdr>
        <w:spacing w:line="360" w:lineRule="auto"/>
        <w:jc w:val="both"/>
        <w:rPr>
          <w:b/>
          <w:sz w:val="28"/>
          <w:szCs w:val="28"/>
        </w:rPr>
      </w:pPr>
      <w:r w:rsidRPr="00352E58">
        <w:rPr>
          <w:b/>
          <w:sz w:val="28"/>
          <w:szCs w:val="28"/>
        </w:rPr>
        <w:br w:type="page"/>
      </w:r>
    </w:p>
    <w:p w14:paraId="343B74FA" w14:textId="77777777" w:rsidR="008518A8" w:rsidRPr="00352E58" w:rsidRDefault="008518A8" w:rsidP="008518A8">
      <w:pPr>
        <w:pStyle w:val="a4"/>
        <w:widowControl/>
        <w:numPr>
          <w:ilvl w:val="0"/>
          <w:numId w:val="22"/>
        </w:numPr>
        <w:autoSpaceDE/>
        <w:autoSpaceDN/>
        <w:spacing w:line="360" w:lineRule="auto"/>
        <w:ind w:left="0" w:firstLine="709"/>
        <w:contextualSpacing/>
        <w:rPr>
          <w:b/>
          <w:sz w:val="26"/>
          <w:szCs w:val="26"/>
        </w:rPr>
      </w:pPr>
      <w:r w:rsidRPr="00352E58">
        <w:rPr>
          <w:b/>
          <w:sz w:val="26"/>
          <w:szCs w:val="26"/>
        </w:rPr>
        <w:lastRenderedPageBreak/>
        <w:t>Общие положения.</w:t>
      </w:r>
    </w:p>
    <w:p w14:paraId="68035DF4" w14:textId="2C0E6C01" w:rsidR="008518A8" w:rsidRPr="00352E58" w:rsidRDefault="002A6714" w:rsidP="008518A8">
      <w:pPr>
        <w:pStyle w:val="a4"/>
        <w:widowControl/>
        <w:numPr>
          <w:ilvl w:val="1"/>
          <w:numId w:val="22"/>
        </w:numPr>
        <w:autoSpaceDE/>
        <w:autoSpaceDN/>
        <w:spacing w:line="360" w:lineRule="auto"/>
        <w:ind w:left="0" w:firstLine="709"/>
        <w:contextualSpacing/>
        <w:rPr>
          <w:b/>
          <w:sz w:val="26"/>
          <w:szCs w:val="26"/>
        </w:rPr>
      </w:pPr>
      <w:r w:rsidRPr="00352E58">
        <w:rPr>
          <w:sz w:val="26"/>
          <w:szCs w:val="26"/>
        </w:rPr>
        <w:t xml:space="preserve">. </w:t>
      </w:r>
      <w:r w:rsidR="008518A8" w:rsidRPr="00352E58">
        <w:rPr>
          <w:sz w:val="26"/>
          <w:szCs w:val="26"/>
        </w:rPr>
        <w:t>Настоящее Положение разработано в соответствии с Градостроительным кодексом Российской Федерации (с изменениями и дополнениями), Федеральным законом от 01.12.2007 № 315-ФЗ «О саморегулируемых организациях», а также требованиями нормативных документов и Устава Саморегулируемой организации Союза «Межрегиональное объединение организаций специального строительства» (далее – СРО Союз «МООСС», или Союз).</w:t>
      </w:r>
    </w:p>
    <w:p w14:paraId="64385040" w14:textId="4D09DE71" w:rsidR="008518A8" w:rsidRPr="00352E58" w:rsidRDefault="002A6714" w:rsidP="008518A8">
      <w:pPr>
        <w:pStyle w:val="a4"/>
        <w:widowControl/>
        <w:numPr>
          <w:ilvl w:val="1"/>
          <w:numId w:val="22"/>
        </w:numPr>
        <w:autoSpaceDE/>
        <w:autoSpaceDN/>
        <w:spacing w:line="360" w:lineRule="auto"/>
        <w:ind w:left="0" w:firstLine="709"/>
        <w:contextualSpacing/>
        <w:rPr>
          <w:b/>
          <w:sz w:val="26"/>
          <w:szCs w:val="26"/>
        </w:rPr>
      </w:pPr>
      <w:r w:rsidRPr="00352E58">
        <w:rPr>
          <w:sz w:val="26"/>
          <w:szCs w:val="26"/>
        </w:rPr>
        <w:t xml:space="preserve">. </w:t>
      </w:r>
      <w:r w:rsidR="008518A8" w:rsidRPr="00352E58">
        <w:rPr>
          <w:sz w:val="26"/>
          <w:szCs w:val="26"/>
        </w:rPr>
        <w:t xml:space="preserve">Настоящее Положение принимается Общим собранием членов Союза и вступает в силу </w:t>
      </w:r>
      <w:r w:rsidR="008518A8" w:rsidRPr="00352E58">
        <w:rPr>
          <w:sz w:val="26"/>
          <w:szCs w:val="26"/>
          <w:shd w:val="clear" w:color="auto" w:fill="FFFFFF"/>
        </w:rPr>
        <w:t>со дня внесения сведений о нем в государственный реестр саморегулируемых организаций, в соответствии со статьей 55</w:t>
      </w:r>
      <w:r w:rsidR="008518A8" w:rsidRPr="00352E58">
        <w:rPr>
          <w:sz w:val="26"/>
          <w:szCs w:val="26"/>
          <w:shd w:val="clear" w:color="auto" w:fill="FFFFFF"/>
          <w:vertAlign w:val="superscript"/>
        </w:rPr>
        <w:t>1</w:t>
      </w:r>
      <w:r w:rsidR="00B528B9">
        <w:rPr>
          <w:sz w:val="26"/>
          <w:szCs w:val="26"/>
          <w:shd w:val="clear" w:color="auto" w:fill="FFFFFF"/>
          <w:vertAlign w:val="superscript"/>
        </w:rPr>
        <w:t>7</w:t>
      </w:r>
      <w:r w:rsidR="008518A8" w:rsidRPr="00352E58">
        <w:rPr>
          <w:sz w:val="26"/>
          <w:szCs w:val="26"/>
          <w:shd w:val="clear" w:color="auto" w:fill="FFFFFF"/>
        </w:rPr>
        <w:t xml:space="preserve"> Градостроительного кодекса Российской Федерации.</w:t>
      </w:r>
    </w:p>
    <w:p w14:paraId="5F6B95B1" w14:textId="6BFBE270" w:rsidR="008518A8" w:rsidRPr="00352E58" w:rsidRDefault="002A6714" w:rsidP="008518A8">
      <w:pPr>
        <w:pStyle w:val="a4"/>
        <w:widowControl/>
        <w:numPr>
          <w:ilvl w:val="1"/>
          <w:numId w:val="22"/>
        </w:numPr>
        <w:autoSpaceDE/>
        <w:autoSpaceDN/>
        <w:spacing w:line="360" w:lineRule="auto"/>
        <w:ind w:left="0" w:firstLine="709"/>
        <w:contextualSpacing/>
        <w:rPr>
          <w:b/>
          <w:sz w:val="26"/>
          <w:szCs w:val="26"/>
        </w:rPr>
      </w:pPr>
      <w:r w:rsidRPr="00352E58">
        <w:rPr>
          <w:sz w:val="26"/>
          <w:szCs w:val="26"/>
        </w:rPr>
        <w:t xml:space="preserve">. </w:t>
      </w:r>
      <w:r w:rsidR="008518A8" w:rsidRPr="00352E58">
        <w:rPr>
          <w:sz w:val="26"/>
          <w:szCs w:val="26"/>
        </w:rPr>
        <w:t>Настоящее положение устанавливает порядок и способ ведения реестра членов СРО Союза «МООСС».</w:t>
      </w:r>
    </w:p>
    <w:p w14:paraId="3D5A9D77" w14:textId="3B46CE0F" w:rsidR="008518A8" w:rsidRPr="00352E58" w:rsidRDefault="002A6714" w:rsidP="008518A8">
      <w:pPr>
        <w:pStyle w:val="a4"/>
        <w:widowControl/>
        <w:numPr>
          <w:ilvl w:val="1"/>
          <w:numId w:val="22"/>
        </w:numPr>
        <w:autoSpaceDE/>
        <w:autoSpaceDN/>
        <w:spacing w:line="360" w:lineRule="auto"/>
        <w:ind w:left="0" w:firstLine="709"/>
        <w:contextualSpacing/>
        <w:rPr>
          <w:b/>
          <w:sz w:val="26"/>
          <w:szCs w:val="26"/>
        </w:rPr>
      </w:pPr>
      <w:r w:rsidRPr="00352E58">
        <w:rPr>
          <w:sz w:val="26"/>
          <w:szCs w:val="26"/>
        </w:rPr>
        <w:t xml:space="preserve">. </w:t>
      </w:r>
      <w:r w:rsidR="008518A8" w:rsidRPr="00352E58">
        <w:rPr>
          <w:sz w:val="26"/>
          <w:szCs w:val="26"/>
        </w:rPr>
        <w:t>Реестр членов Союза представляет собой информационный ресурс, содержащий систематизированную информацию, предусмотренную положениями статьи 55</w:t>
      </w:r>
      <w:r w:rsidR="008518A8" w:rsidRPr="00352E58">
        <w:rPr>
          <w:sz w:val="26"/>
          <w:szCs w:val="26"/>
          <w:vertAlign w:val="superscript"/>
        </w:rPr>
        <w:t>17</w:t>
      </w:r>
      <w:r w:rsidR="008518A8" w:rsidRPr="00352E58">
        <w:rPr>
          <w:sz w:val="26"/>
          <w:szCs w:val="26"/>
        </w:rPr>
        <w:t xml:space="preserve"> Градостроительного кодекса Российской Федерации, а также положениями Федерального закона от 01.12.2007 №315-ФЗ «О саморегулируемых организациях», о членах СРО Союза «МООСС», а также сведения о членах, прекративших членство в Союзе.</w:t>
      </w:r>
    </w:p>
    <w:p w14:paraId="5857A2DD" w14:textId="77777777" w:rsidR="008518A8" w:rsidRPr="00352E58" w:rsidRDefault="008518A8" w:rsidP="008518A8">
      <w:pPr>
        <w:pStyle w:val="a4"/>
        <w:spacing w:line="360" w:lineRule="auto"/>
        <w:ind w:left="709"/>
        <w:rPr>
          <w:b/>
          <w:sz w:val="26"/>
          <w:szCs w:val="26"/>
        </w:rPr>
      </w:pPr>
    </w:p>
    <w:p w14:paraId="350FE0D0" w14:textId="77777777" w:rsidR="008518A8" w:rsidRPr="00352E58" w:rsidRDefault="008518A8" w:rsidP="008518A8">
      <w:pPr>
        <w:pStyle w:val="a4"/>
        <w:widowControl/>
        <w:numPr>
          <w:ilvl w:val="0"/>
          <w:numId w:val="22"/>
        </w:numPr>
        <w:autoSpaceDE/>
        <w:autoSpaceDN/>
        <w:spacing w:line="360" w:lineRule="auto"/>
        <w:ind w:left="0" w:firstLine="709"/>
        <w:contextualSpacing/>
        <w:rPr>
          <w:b/>
          <w:sz w:val="26"/>
          <w:szCs w:val="26"/>
        </w:rPr>
      </w:pPr>
      <w:r w:rsidRPr="00352E58">
        <w:rPr>
          <w:b/>
          <w:sz w:val="26"/>
          <w:szCs w:val="26"/>
        </w:rPr>
        <w:t>Реестр членов СРО Союза «МООСС».</w:t>
      </w:r>
    </w:p>
    <w:p w14:paraId="3D304DF3" w14:textId="265BE76C" w:rsidR="008518A8" w:rsidRPr="00352E58" w:rsidRDefault="008518A8" w:rsidP="008518A8">
      <w:pPr>
        <w:pStyle w:val="a4"/>
        <w:tabs>
          <w:tab w:val="left" w:pos="1276"/>
        </w:tabs>
        <w:spacing w:line="360" w:lineRule="auto"/>
        <w:ind w:left="0" w:firstLine="708"/>
        <w:rPr>
          <w:b/>
          <w:sz w:val="26"/>
          <w:szCs w:val="26"/>
        </w:rPr>
      </w:pPr>
      <w:r w:rsidRPr="007344EB">
        <w:rPr>
          <w:b/>
          <w:sz w:val="28"/>
          <w:szCs w:val="28"/>
        </w:rPr>
        <w:t>2.1</w:t>
      </w:r>
      <w:r w:rsidR="002A6714" w:rsidRPr="007344EB">
        <w:rPr>
          <w:b/>
          <w:sz w:val="28"/>
          <w:szCs w:val="28"/>
        </w:rPr>
        <w:t>.</w:t>
      </w:r>
      <w:r w:rsidRPr="00352E58">
        <w:rPr>
          <w:sz w:val="26"/>
          <w:szCs w:val="26"/>
        </w:rPr>
        <w:t xml:space="preserve"> В реестре членов СРО Союза «МООСС» в отношении каждого члена должны содержаться следующие сведения:</w:t>
      </w:r>
    </w:p>
    <w:p w14:paraId="012B3A93" w14:textId="02CCFAF3" w:rsidR="008518A8" w:rsidRPr="00352E58" w:rsidRDefault="007344EB" w:rsidP="008518A8">
      <w:pPr>
        <w:pStyle w:val="a4"/>
        <w:widowControl/>
        <w:numPr>
          <w:ilvl w:val="0"/>
          <w:numId w:val="23"/>
        </w:numPr>
        <w:autoSpaceDE/>
        <w:autoSpaceDN/>
        <w:spacing w:line="360" w:lineRule="auto"/>
        <w:ind w:left="0" w:firstLine="709"/>
        <w:contextualSpacing/>
        <w:rPr>
          <w:rStyle w:val="blk"/>
          <w:sz w:val="26"/>
          <w:szCs w:val="26"/>
        </w:rPr>
      </w:pPr>
      <w:r w:rsidRPr="007344EB">
        <w:rPr>
          <w:rStyle w:val="blk"/>
          <w:sz w:val="26"/>
          <w:szCs w:val="26"/>
        </w:rPr>
        <w:t xml:space="preserve"> </w:t>
      </w:r>
      <w:r w:rsidR="008518A8" w:rsidRPr="00352E58">
        <w:rPr>
          <w:rStyle w:val="blk"/>
          <w:sz w:val="26"/>
          <w:szCs w:val="26"/>
        </w:rPr>
        <w:t>регистрационный номер члена саморегулируемой организации, дата его регистрации в реестре;</w:t>
      </w:r>
    </w:p>
    <w:p w14:paraId="7272BDF7" w14:textId="0CC3F8F9" w:rsidR="008518A8" w:rsidRPr="00352E58" w:rsidRDefault="007344EB" w:rsidP="008518A8">
      <w:pPr>
        <w:pStyle w:val="a4"/>
        <w:widowControl/>
        <w:numPr>
          <w:ilvl w:val="0"/>
          <w:numId w:val="23"/>
        </w:numPr>
        <w:autoSpaceDE/>
        <w:autoSpaceDN/>
        <w:spacing w:line="360" w:lineRule="auto"/>
        <w:ind w:left="0" w:firstLine="709"/>
        <w:contextualSpacing/>
        <w:rPr>
          <w:rStyle w:val="blk"/>
          <w:b/>
          <w:sz w:val="26"/>
          <w:szCs w:val="26"/>
        </w:rPr>
      </w:pPr>
      <w:r w:rsidRPr="007344EB">
        <w:rPr>
          <w:rStyle w:val="blk"/>
          <w:sz w:val="26"/>
          <w:szCs w:val="26"/>
        </w:rPr>
        <w:t xml:space="preserve"> </w:t>
      </w:r>
      <w:r w:rsidR="008518A8" w:rsidRPr="00352E58">
        <w:rPr>
          <w:rStyle w:val="blk"/>
          <w:sz w:val="26"/>
          <w:szCs w:val="26"/>
        </w:rPr>
        <w:t>сведения, позволяющие идентифицировать члена саморегулируемой организации:</w:t>
      </w:r>
    </w:p>
    <w:p w14:paraId="36EE9F26" w14:textId="77777777" w:rsidR="008518A8" w:rsidRPr="00352E58" w:rsidRDefault="008518A8" w:rsidP="008518A8">
      <w:pPr>
        <w:pStyle w:val="a4"/>
        <w:spacing w:line="360" w:lineRule="auto"/>
        <w:ind w:left="708" w:firstLine="709"/>
        <w:rPr>
          <w:rStyle w:val="blk"/>
          <w:sz w:val="26"/>
          <w:szCs w:val="26"/>
        </w:rPr>
      </w:pPr>
      <w:r w:rsidRPr="00352E58">
        <w:rPr>
          <w:rStyle w:val="blk"/>
          <w:sz w:val="26"/>
          <w:szCs w:val="26"/>
        </w:rPr>
        <w:t>а)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14:paraId="7B5C41E7" w14:textId="77777777" w:rsidR="008518A8" w:rsidRPr="00352E58" w:rsidRDefault="008518A8" w:rsidP="008518A8">
      <w:pPr>
        <w:pStyle w:val="a4"/>
        <w:spacing w:line="360" w:lineRule="auto"/>
        <w:ind w:left="708" w:firstLine="709"/>
        <w:rPr>
          <w:rStyle w:val="blk"/>
          <w:sz w:val="26"/>
          <w:szCs w:val="26"/>
        </w:rPr>
      </w:pPr>
      <w:r w:rsidRPr="00352E58">
        <w:rPr>
          <w:rStyle w:val="blk"/>
          <w:sz w:val="26"/>
          <w:szCs w:val="26"/>
        </w:rPr>
        <w:t>б)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14:paraId="1D59379A" w14:textId="553320E1" w:rsidR="008518A8" w:rsidRPr="00352E58" w:rsidRDefault="007344EB" w:rsidP="008518A8">
      <w:pPr>
        <w:pStyle w:val="a4"/>
        <w:widowControl/>
        <w:numPr>
          <w:ilvl w:val="0"/>
          <w:numId w:val="23"/>
        </w:numPr>
        <w:autoSpaceDE/>
        <w:autoSpaceDN/>
        <w:spacing w:line="360" w:lineRule="auto"/>
        <w:ind w:left="0" w:firstLine="709"/>
        <w:contextualSpacing/>
        <w:rPr>
          <w:rStyle w:val="blk"/>
          <w:color w:val="000000" w:themeColor="text1"/>
          <w:sz w:val="26"/>
          <w:szCs w:val="26"/>
        </w:rPr>
      </w:pPr>
      <w:r w:rsidRPr="007344EB">
        <w:rPr>
          <w:rStyle w:val="blk"/>
          <w:color w:val="000000" w:themeColor="text1"/>
          <w:sz w:val="26"/>
          <w:szCs w:val="26"/>
        </w:rPr>
        <w:t xml:space="preserve"> </w:t>
      </w:r>
      <w:r w:rsidR="008518A8" w:rsidRPr="00352E58">
        <w:rPr>
          <w:rStyle w:val="blk"/>
          <w:color w:val="000000" w:themeColor="text1"/>
          <w:sz w:val="26"/>
          <w:szCs w:val="26"/>
        </w:rPr>
        <w:t xml:space="preserve">сведения о наличии у члена </w:t>
      </w:r>
      <w:r w:rsidR="008518A8" w:rsidRPr="00352E58">
        <w:rPr>
          <w:color w:val="000000" w:themeColor="text1"/>
          <w:sz w:val="26"/>
          <w:szCs w:val="26"/>
        </w:rPr>
        <w:t xml:space="preserve">Союза </w:t>
      </w:r>
      <w:r w:rsidR="008518A8" w:rsidRPr="00352E58">
        <w:rPr>
          <w:rStyle w:val="blk"/>
          <w:color w:val="000000" w:themeColor="text1"/>
          <w:sz w:val="26"/>
          <w:szCs w:val="26"/>
        </w:rPr>
        <w:t>права соответственно выполнять строительство, реконструкцию, капитальный ремонт и снос объектов капитального строительства по договору строительного подряда или договору подряда на снос объекта капитального строительства, заключаемому с использованием конкурентных способов заключения договоров;</w:t>
      </w:r>
    </w:p>
    <w:p w14:paraId="02B6CC04" w14:textId="77777777" w:rsidR="008518A8" w:rsidRPr="00352E58" w:rsidRDefault="008518A8" w:rsidP="008518A8">
      <w:pPr>
        <w:pStyle w:val="a4"/>
        <w:widowControl/>
        <w:numPr>
          <w:ilvl w:val="0"/>
          <w:numId w:val="23"/>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сведения о размере взноса в компенсационный фонд возмещения вреда, который внесен членом Союза;</w:t>
      </w:r>
    </w:p>
    <w:p w14:paraId="39BD6A5A" w14:textId="77777777" w:rsidR="008518A8" w:rsidRPr="00352E58" w:rsidRDefault="008518A8" w:rsidP="008518A8">
      <w:pPr>
        <w:pStyle w:val="a4"/>
        <w:widowControl/>
        <w:numPr>
          <w:ilvl w:val="0"/>
          <w:numId w:val="23"/>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сведения об уровне ответственности члена Союза по обязательствам по договору строительного подряда или договору </w:t>
      </w:r>
      <w:r w:rsidRPr="00352E58">
        <w:rPr>
          <w:rStyle w:val="blk"/>
          <w:color w:val="000000" w:themeColor="text1"/>
          <w:sz w:val="26"/>
          <w:szCs w:val="26"/>
        </w:rPr>
        <w:t>подряда на снос объекта капитального строительства</w:t>
      </w:r>
      <w:r w:rsidRPr="00352E58">
        <w:rPr>
          <w:color w:val="000000" w:themeColor="text1"/>
          <w:sz w:val="26"/>
          <w:szCs w:val="26"/>
        </w:rPr>
        <w:t>, в соответствии с которым указанным членом внесен взнос в компенсационный фонд возмещения вреда;</w:t>
      </w:r>
    </w:p>
    <w:p w14:paraId="32A5E1AE" w14:textId="25813FF5" w:rsidR="008518A8" w:rsidRPr="00352E58" w:rsidRDefault="007344EB" w:rsidP="008518A8">
      <w:pPr>
        <w:pStyle w:val="a4"/>
        <w:widowControl/>
        <w:numPr>
          <w:ilvl w:val="0"/>
          <w:numId w:val="23"/>
        </w:numPr>
        <w:autoSpaceDE/>
        <w:autoSpaceDN/>
        <w:spacing w:line="360" w:lineRule="auto"/>
        <w:ind w:left="0" w:firstLine="709"/>
        <w:contextualSpacing/>
        <w:rPr>
          <w:color w:val="000000" w:themeColor="text1"/>
          <w:sz w:val="26"/>
          <w:szCs w:val="26"/>
        </w:rPr>
      </w:pPr>
      <w:r w:rsidRPr="007344EB">
        <w:rPr>
          <w:color w:val="000000" w:themeColor="text1"/>
          <w:sz w:val="26"/>
          <w:szCs w:val="26"/>
        </w:rPr>
        <w:t xml:space="preserve"> </w:t>
      </w:r>
      <w:r w:rsidR="008518A8" w:rsidRPr="00352E58">
        <w:rPr>
          <w:color w:val="000000" w:themeColor="text1"/>
          <w:sz w:val="26"/>
          <w:szCs w:val="26"/>
        </w:rPr>
        <w:t>сведения о размере взноса в компенсационный фонд обеспечения договорных обязательств, который внесен членом Союза, в случае если Союзом принято решение о формировании такого компенсационного фонда;</w:t>
      </w:r>
    </w:p>
    <w:p w14:paraId="20CF98AB" w14:textId="290F7954" w:rsidR="008518A8" w:rsidRPr="00352E58" w:rsidRDefault="008518A8" w:rsidP="008518A8">
      <w:pPr>
        <w:pStyle w:val="a4"/>
        <w:widowControl/>
        <w:numPr>
          <w:ilvl w:val="0"/>
          <w:numId w:val="23"/>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сведения об уровне ответственности члена Союза по обязательствам по договору строительного подряда или договору </w:t>
      </w:r>
      <w:r w:rsidRPr="00352E58">
        <w:rPr>
          <w:rStyle w:val="blk"/>
          <w:color w:val="000000" w:themeColor="text1"/>
          <w:sz w:val="26"/>
          <w:szCs w:val="26"/>
        </w:rPr>
        <w:t>подряда на снос объекта капитального строительства</w:t>
      </w:r>
      <w:r w:rsidRPr="00352E58">
        <w:rPr>
          <w:color w:val="000000" w:themeColor="text1"/>
          <w:sz w:val="26"/>
          <w:szCs w:val="26"/>
        </w:rPr>
        <w:t>,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Союза;</w:t>
      </w:r>
    </w:p>
    <w:p w14:paraId="51AE4AD4" w14:textId="06B6D66E" w:rsidR="008E72B7" w:rsidRPr="005F1D7F" w:rsidRDefault="008E72B7" w:rsidP="008518A8">
      <w:pPr>
        <w:pStyle w:val="a4"/>
        <w:widowControl/>
        <w:numPr>
          <w:ilvl w:val="0"/>
          <w:numId w:val="23"/>
        </w:numPr>
        <w:autoSpaceDE/>
        <w:autoSpaceDN/>
        <w:spacing w:line="360" w:lineRule="auto"/>
        <w:ind w:left="0" w:firstLine="709"/>
        <w:contextualSpacing/>
        <w:rPr>
          <w:sz w:val="26"/>
          <w:szCs w:val="26"/>
        </w:rPr>
      </w:pPr>
      <w:r w:rsidRPr="005F1D7F">
        <w:rPr>
          <w:rStyle w:val="blk"/>
          <w:sz w:val="26"/>
          <w:szCs w:val="26"/>
        </w:rPr>
        <w:t xml:space="preserve"> сведения о фактическом совокупном размере обязательств члена Союза по договорам строительного подряда, договорам подряда на осуществление сноса, заключенным с использованием конкурентных способов;</w:t>
      </w:r>
    </w:p>
    <w:p w14:paraId="5720A466" w14:textId="77777777" w:rsidR="008518A8" w:rsidRPr="00352E58" w:rsidRDefault="008518A8" w:rsidP="008518A8">
      <w:pPr>
        <w:pStyle w:val="a4"/>
        <w:widowControl/>
        <w:numPr>
          <w:ilvl w:val="0"/>
          <w:numId w:val="23"/>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сведения о соответствии члена Союза условиям членства в саморегулируемой организации, предусмотренным законодательством Российской Федерации и (или) внутренними документами СРО Союза «МООСС»;</w:t>
      </w:r>
    </w:p>
    <w:p w14:paraId="1A4FB373" w14:textId="5D05CBF9" w:rsidR="008518A8" w:rsidRPr="00352E58" w:rsidRDefault="00CF1A1C" w:rsidP="008518A8">
      <w:pPr>
        <w:pStyle w:val="a4"/>
        <w:widowControl/>
        <w:numPr>
          <w:ilvl w:val="0"/>
          <w:numId w:val="23"/>
        </w:numPr>
        <w:autoSpaceDE/>
        <w:autoSpaceDN/>
        <w:spacing w:line="360" w:lineRule="auto"/>
        <w:ind w:left="0" w:firstLine="709"/>
        <w:contextualSpacing/>
        <w:rPr>
          <w:rStyle w:val="blk"/>
          <w:color w:val="000000" w:themeColor="text1"/>
          <w:sz w:val="26"/>
          <w:szCs w:val="26"/>
        </w:rPr>
      </w:pPr>
      <w:r>
        <w:rPr>
          <w:rStyle w:val="blk"/>
          <w:color w:val="000000" w:themeColor="text1"/>
          <w:sz w:val="26"/>
          <w:szCs w:val="26"/>
        </w:rPr>
        <w:t xml:space="preserve"> </w:t>
      </w:r>
      <w:r w:rsidR="008518A8" w:rsidRPr="00352E58">
        <w:rPr>
          <w:rStyle w:val="blk"/>
          <w:color w:val="000000" w:themeColor="text1"/>
          <w:sz w:val="26"/>
          <w:szCs w:val="26"/>
        </w:rPr>
        <w:t xml:space="preserve">о результатах проведенных </w:t>
      </w:r>
      <w:r w:rsidR="008518A8" w:rsidRPr="00352E58">
        <w:rPr>
          <w:color w:val="000000" w:themeColor="text1"/>
          <w:sz w:val="26"/>
          <w:szCs w:val="26"/>
        </w:rPr>
        <w:t xml:space="preserve">Союзом </w:t>
      </w:r>
      <w:r w:rsidR="008518A8" w:rsidRPr="00352E58">
        <w:rPr>
          <w:rStyle w:val="blk"/>
          <w:color w:val="000000" w:themeColor="text1"/>
          <w:sz w:val="26"/>
          <w:szCs w:val="26"/>
        </w:rPr>
        <w:t xml:space="preserve">проверок члена </w:t>
      </w:r>
      <w:r w:rsidR="008518A8" w:rsidRPr="00352E58">
        <w:rPr>
          <w:color w:val="000000" w:themeColor="text1"/>
          <w:sz w:val="26"/>
          <w:szCs w:val="26"/>
        </w:rPr>
        <w:t>СРО Союза «МООСС»</w:t>
      </w:r>
      <w:r w:rsidR="008518A8" w:rsidRPr="00352E58">
        <w:rPr>
          <w:rStyle w:val="blk"/>
          <w:color w:val="000000" w:themeColor="text1"/>
          <w:sz w:val="26"/>
          <w:szCs w:val="26"/>
        </w:rPr>
        <w:t xml:space="preserve"> и фактах применения к нему дисциплинарных и иных взысканий (в случае, если такие проверки проводились и (или) такие взыскания налагались);</w:t>
      </w:r>
    </w:p>
    <w:p w14:paraId="7EA406CF" w14:textId="426EF86F" w:rsidR="008518A8" w:rsidRPr="00352E58" w:rsidRDefault="00CF1A1C" w:rsidP="008518A8">
      <w:pPr>
        <w:pStyle w:val="a4"/>
        <w:widowControl/>
        <w:numPr>
          <w:ilvl w:val="0"/>
          <w:numId w:val="23"/>
        </w:numPr>
        <w:autoSpaceDE/>
        <w:autoSpaceDN/>
        <w:spacing w:line="360" w:lineRule="auto"/>
        <w:ind w:left="0" w:firstLine="709"/>
        <w:contextualSpacing/>
        <w:rPr>
          <w:color w:val="000000" w:themeColor="text1"/>
          <w:sz w:val="26"/>
          <w:szCs w:val="26"/>
        </w:rPr>
      </w:pPr>
      <w:r>
        <w:rPr>
          <w:color w:val="000000" w:themeColor="text1"/>
          <w:sz w:val="26"/>
          <w:szCs w:val="26"/>
        </w:rPr>
        <w:t xml:space="preserve"> </w:t>
      </w:r>
      <w:r w:rsidR="008518A8" w:rsidRPr="00352E58">
        <w:rPr>
          <w:color w:val="000000" w:themeColor="text1"/>
          <w:sz w:val="26"/>
          <w:szCs w:val="26"/>
        </w:rPr>
        <w:t xml:space="preserve">сведения о приостановлении, о возобновлении, об отказе в возобновлении права осуществлять </w:t>
      </w:r>
      <w:r w:rsidR="008518A8" w:rsidRPr="00352E58">
        <w:rPr>
          <w:color w:val="000000" w:themeColor="text1"/>
          <w:sz w:val="26"/>
          <w:szCs w:val="26"/>
          <w:shd w:val="clear" w:color="auto" w:fill="FFFFFF"/>
        </w:rPr>
        <w:t>строительство, реконструкцию, капитальный ремонт и снос объектов капитального строительства</w:t>
      </w:r>
      <w:r w:rsidR="008518A8" w:rsidRPr="00352E58">
        <w:rPr>
          <w:color w:val="000000" w:themeColor="text1"/>
          <w:sz w:val="26"/>
          <w:szCs w:val="26"/>
        </w:rPr>
        <w:t>;</w:t>
      </w:r>
    </w:p>
    <w:p w14:paraId="75A630B3" w14:textId="363D8029" w:rsidR="008518A8" w:rsidRPr="00352E58" w:rsidRDefault="00CF1A1C" w:rsidP="008518A8">
      <w:pPr>
        <w:pStyle w:val="a4"/>
        <w:widowControl/>
        <w:numPr>
          <w:ilvl w:val="0"/>
          <w:numId w:val="23"/>
        </w:numPr>
        <w:autoSpaceDE/>
        <w:autoSpaceDN/>
        <w:spacing w:line="360" w:lineRule="auto"/>
        <w:ind w:left="0" w:firstLine="709"/>
        <w:contextualSpacing/>
        <w:rPr>
          <w:color w:val="000000" w:themeColor="text1"/>
          <w:sz w:val="26"/>
          <w:szCs w:val="26"/>
        </w:rPr>
      </w:pPr>
      <w:r>
        <w:rPr>
          <w:color w:val="000000" w:themeColor="text1"/>
          <w:sz w:val="26"/>
          <w:szCs w:val="26"/>
        </w:rPr>
        <w:t xml:space="preserve"> </w:t>
      </w:r>
      <w:r w:rsidR="008518A8" w:rsidRPr="00352E58">
        <w:rPr>
          <w:color w:val="000000" w:themeColor="text1"/>
          <w:sz w:val="26"/>
          <w:szCs w:val="26"/>
        </w:rPr>
        <w:t>сведения о прекращении членства индивидуального предпринимателя или юридического лица в Союзе;</w:t>
      </w:r>
    </w:p>
    <w:p w14:paraId="03A74CD3" w14:textId="706A6375" w:rsidR="008518A8" w:rsidRPr="00352E58" w:rsidRDefault="00CF1A1C" w:rsidP="008518A8">
      <w:pPr>
        <w:pStyle w:val="a4"/>
        <w:widowControl/>
        <w:numPr>
          <w:ilvl w:val="0"/>
          <w:numId w:val="23"/>
        </w:numPr>
        <w:autoSpaceDE/>
        <w:autoSpaceDN/>
        <w:spacing w:line="360" w:lineRule="auto"/>
        <w:ind w:left="0" w:firstLine="709"/>
        <w:contextualSpacing/>
        <w:rPr>
          <w:rStyle w:val="blk"/>
          <w:color w:val="000000" w:themeColor="text1"/>
          <w:sz w:val="26"/>
          <w:szCs w:val="26"/>
        </w:rPr>
      </w:pPr>
      <w:r>
        <w:rPr>
          <w:rStyle w:val="blk"/>
          <w:color w:val="000000" w:themeColor="text1"/>
          <w:sz w:val="26"/>
          <w:szCs w:val="26"/>
        </w:rPr>
        <w:t xml:space="preserve"> </w:t>
      </w:r>
      <w:r w:rsidR="008518A8" w:rsidRPr="00352E58">
        <w:rPr>
          <w:rStyle w:val="blk"/>
          <w:color w:val="000000" w:themeColor="text1"/>
          <w:sz w:val="26"/>
          <w:szCs w:val="26"/>
        </w:rPr>
        <w:t>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саморегулируемой организации, (в случае если Союзом установлены требования к данному виду страхования</w:t>
      </w:r>
      <w:r w:rsidR="008518A8" w:rsidRPr="00352E58">
        <w:rPr>
          <w:color w:val="000000" w:themeColor="text1"/>
          <w:sz w:val="26"/>
          <w:szCs w:val="26"/>
        </w:rPr>
        <w:t>)</w:t>
      </w:r>
      <w:r w:rsidR="008518A8" w:rsidRPr="00352E58">
        <w:rPr>
          <w:rStyle w:val="blk"/>
          <w:color w:val="000000" w:themeColor="text1"/>
          <w:sz w:val="26"/>
          <w:szCs w:val="26"/>
        </w:rPr>
        <w:t>;</w:t>
      </w:r>
    </w:p>
    <w:p w14:paraId="443AEFA0" w14:textId="5CC6C442" w:rsidR="008518A8" w:rsidRPr="00352E58" w:rsidRDefault="002E301D" w:rsidP="008518A8">
      <w:pPr>
        <w:pStyle w:val="a4"/>
        <w:widowControl/>
        <w:numPr>
          <w:ilvl w:val="0"/>
          <w:numId w:val="23"/>
        </w:numPr>
        <w:autoSpaceDE/>
        <w:autoSpaceDN/>
        <w:spacing w:line="360" w:lineRule="auto"/>
        <w:ind w:left="0" w:firstLine="709"/>
        <w:contextualSpacing/>
        <w:rPr>
          <w:rStyle w:val="blk"/>
          <w:color w:val="000000" w:themeColor="text1"/>
          <w:sz w:val="26"/>
          <w:szCs w:val="26"/>
        </w:rPr>
      </w:pPr>
      <w:r>
        <w:rPr>
          <w:rStyle w:val="blk"/>
          <w:color w:val="000000" w:themeColor="text1"/>
          <w:sz w:val="26"/>
          <w:szCs w:val="26"/>
        </w:rPr>
        <w:t xml:space="preserve"> </w:t>
      </w:r>
      <w:r w:rsidR="008518A8" w:rsidRPr="00352E58">
        <w:rPr>
          <w:rStyle w:val="blk"/>
          <w:color w:val="000000" w:themeColor="text1"/>
          <w:sz w:val="26"/>
          <w:szCs w:val="26"/>
        </w:rPr>
        <w:t>сведения о наличии договора страхования обеспечения договорных обязательств,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 ответственности члена саморегулируемой организации, (в случае если Союзом установлены требования к данному виду страхования</w:t>
      </w:r>
      <w:r w:rsidR="008518A8" w:rsidRPr="00352E58">
        <w:rPr>
          <w:color w:val="000000" w:themeColor="text1"/>
          <w:sz w:val="26"/>
          <w:szCs w:val="26"/>
        </w:rPr>
        <w:t>)</w:t>
      </w:r>
      <w:r w:rsidR="008E72B7" w:rsidRPr="00352E58">
        <w:rPr>
          <w:rStyle w:val="blk"/>
          <w:color w:val="000000" w:themeColor="text1"/>
          <w:sz w:val="26"/>
          <w:szCs w:val="26"/>
        </w:rPr>
        <w:t>.</w:t>
      </w:r>
    </w:p>
    <w:p w14:paraId="57072799" w14:textId="2EC9E923" w:rsidR="008518A8" w:rsidRPr="00352E58" w:rsidRDefault="008518A8" w:rsidP="008518A8">
      <w:pPr>
        <w:pStyle w:val="a4"/>
        <w:spacing w:line="360" w:lineRule="auto"/>
        <w:ind w:left="0" w:firstLine="709"/>
        <w:rPr>
          <w:rStyle w:val="blk"/>
          <w:color w:val="000000" w:themeColor="text1"/>
          <w:sz w:val="26"/>
          <w:szCs w:val="26"/>
        </w:rPr>
      </w:pPr>
      <w:r w:rsidRPr="007344EB">
        <w:rPr>
          <w:rStyle w:val="blk"/>
          <w:b/>
          <w:bCs/>
          <w:color w:val="000000" w:themeColor="text1"/>
          <w:sz w:val="28"/>
          <w:szCs w:val="28"/>
        </w:rPr>
        <w:t>2.2</w:t>
      </w:r>
      <w:r w:rsidR="002A6714" w:rsidRPr="007344EB">
        <w:rPr>
          <w:rStyle w:val="blk"/>
          <w:b/>
          <w:bCs/>
          <w:color w:val="000000" w:themeColor="text1"/>
          <w:sz w:val="28"/>
          <w:szCs w:val="28"/>
        </w:rPr>
        <w:t>.</w:t>
      </w:r>
      <w:r w:rsidRPr="00352E58">
        <w:rPr>
          <w:rStyle w:val="blk"/>
          <w:b/>
          <w:bCs/>
          <w:color w:val="000000" w:themeColor="text1"/>
          <w:sz w:val="26"/>
          <w:szCs w:val="26"/>
        </w:rPr>
        <w:t xml:space="preserve"> </w:t>
      </w:r>
      <w:r w:rsidRPr="00352E58">
        <w:rPr>
          <w:rStyle w:val="blk"/>
          <w:color w:val="000000" w:themeColor="text1"/>
          <w:sz w:val="26"/>
          <w:szCs w:val="26"/>
        </w:rPr>
        <w:t xml:space="preserve">В отношении лиц, прекративших свое членство в </w:t>
      </w:r>
      <w:r w:rsidRPr="00352E58">
        <w:rPr>
          <w:color w:val="000000" w:themeColor="text1"/>
          <w:sz w:val="26"/>
          <w:szCs w:val="26"/>
        </w:rPr>
        <w:t>Союзе</w:t>
      </w:r>
      <w:r w:rsidRPr="00352E58">
        <w:rPr>
          <w:rStyle w:val="blk"/>
          <w:color w:val="000000" w:themeColor="text1"/>
          <w:sz w:val="26"/>
          <w:szCs w:val="26"/>
        </w:rPr>
        <w:t xml:space="preserve">, в реестре членов наряду с информацией, указанной в пункте 2.1 настоящего Положения, должна содержаться информация о дате прекращения членства в </w:t>
      </w:r>
      <w:r w:rsidRPr="00352E58">
        <w:rPr>
          <w:color w:val="000000" w:themeColor="text1"/>
          <w:sz w:val="26"/>
          <w:szCs w:val="26"/>
        </w:rPr>
        <w:t xml:space="preserve">Союзе </w:t>
      </w:r>
      <w:r w:rsidRPr="00352E58">
        <w:rPr>
          <w:rStyle w:val="blk"/>
          <w:color w:val="000000" w:themeColor="text1"/>
          <w:sz w:val="26"/>
          <w:szCs w:val="26"/>
        </w:rPr>
        <w:t>и об основаниях такого прекращения.</w:t>
      </w:r>
    </w:p>
    <w:p w14:paraId="4886EE4D" w14:textId="1301A175" w:rsidR="008518A8" w:rsidRPr="00352E58" w:rsidRDefault="008518A8" w:rsidP="008518A8">
      <w:pPr>
        <w:spacing w:line="360" w:lineRule="auto"/>
        <w:ind w:firstLine="709"/>
        <w:jc w:val="both"/>
        <w:rPr>
          <w:rStyle w:val="blk"/>
          <w:color w:val="000000" w:themeColor="text1"/>
          <w:sz w:val="26"/>
          <w:szCs w:val="26"/>
        </w:rPr>
      </w:pPr>
      <w:r w:rsidRPr="007344EB">
        <w:rPr>
          <w:rStyle w:val="blk"/>
          <w:b/>
          <w:bCs/>
          <w:color w:val="000000" w:themeColor="text1"/>
          <w:sz w:val="28"/>
          <w:szCs w:val="28"/>
        </w:rPr>
        <w:t>2.3</w:t>
      </w:r>
      <w:r w:rsidR="002A6714" w:rsidRPr="007344EB">
        <w:rPr>
          <w:rStyle w:val="blk"/>
          <w:b/>
          <w:bCs/>
          <w:color w:val="000000" w:themeColor="text1"/>
          <w:sz w:val="28"/>
          <w:szCs w:val="28"/>
        </w:rPr>
        <w:t>.</w:t>
      </w:r>
      <w:r w:rsidRPr="00352E58">
        <w:rPr>
          <w:rStyle w:val="blk"/>
          <w:color w:val="000000" w:themeColor="text1"/>
          <w:sz w:val="26"/>
          <w:szCs w:val="26"/>
        </w:rPr>
        <w:t xml:space="preserve"> Раскрытию на официальном сайте подлежат сведения, указанные в пункте 2.1 настоящего Положения, за исключением сведений о месте жительства, паспортных данных, дате и месте рождения (для индивидуального предпринимателя) и иных сведений, если доступ к ним ограничен федеральными законами.</w:t>
      </w:r>
    </w:p>
    <w:p w14:paraId="7B70D204" w14:textId="409BD2C1" w:rsidR="008518A8" w:rsidRPr="00352E58" w:rsidRDefault="008518A8" w:rsidP="008518A8">
      <w:pPr>
        <w:spacing w:line="360" w:lineRule="auto"/>
        <w:ind w:firstLine="709"/>
        <w:jc w:val="both"/>
        <w:rPr>
          <w:rStyle w:val="blk"/>
          <w:color w:val="000000" w:themeColor="text1"/>
          <w:sz w:val="26"/>
          <w:szCs w:val="26"/>
        </w:rPr>
      </w:pPr>
      <w:r w:rsidRPr="007344EB">
        <w:rPr>
          <w:rStyle w:val="blk"/>
          <w:b/>
          <w:bCs/>
          <w:color w:val="000000" w:themeColor="text1"/>
          <w:sz w:val="28"/>
          <w:szCs w:val="28"/>
        </w:rPr>
        <w:t>2.4</w:t>
      </w:r>
      <w:r w:rsidR="002A6714" w:rsidRPr="007344EB">
        <w:rPr>
          <w:rStyle w:val="blk"/>
          <w:b/>
          <w:bCs/>
          <w:color w:val="000000" w:themeColor="text1"/>
          <w:sz w:val="28"/>
          <w:szCs w:val="28"/>
        </w:rPr>
        <w:t>.</w:t>
      </w:r>
      <w:r w:rsidRPr="007344EB">
        <w:rPr>
          <w:color w:val="000000" w:themeColor="text1"/>
          <w:sz w:val="28"/>
          <w:szCs w:val="28"/>
        </w:rPr>
        <w:t xml:space="preserve"> </w:t>
      </w:r>
      <w:r w:rsidRPr="00352E58">
        <w:rPr>
          <w:color w:val="000000" w:themeColor="text1"/>
          <w:sz w:val="26"/>
          <w:szCs w:val="26"/>
        </w:rPr>
        <w:t>СРО Союз «МООСС»</w:t>
      </w:r>
      <w:r w:rsidRPr="00352E58">
        <w:rPr>
          <w:rStyle w:val="blk"/>
          <w:color w:val="000000" w:themeColor="text1"/>
          <w:sz w:val="26"/>
          <w:szCs w:val="26"/>
        </w:rPr>
        <w:t xml:space="preserve"> ведет реестр членов </w:t>
      </w:r>
      <w:r w:rsidRPr="00352E58">
        <w:rPr>
          <w:color w:val="000000" w:themeColor="text1"/>
          <w:sz w:val="26"/>
          <w:szCs w:val="26"/>
        </w:rPr>
        <w:t xml:space="preserve">Союза </w:t>
      </w:r>
      <w:r w:rsidRPr="00352E58">
        <w:rPr>
          <w:rStyle w:val="blk"/>
          <w:color w:val="000000" w:themeColor="text1"/>
          <w:sz w:val="26"/>
          <w:szCs w:val="26"/>
        </w:rPr>
        <w:t>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Российской Федерации.</w:t>
      </w:r>
    </w:p>
    <w:p w14:paraId="3235DFAF" w14:textId="34F11A5E" w:rsidR="008518A8" w:rsidRPr="00352E58" w:rsidRDefault="008518A8" w:rsidP="008518A8">
      <w:pPr>
        <w:spacing w:line="360" w:lineRule="auto"/>
        <w:ind w:firstLine="709"/>
        <w:jc w:val="both"/>
        <w:rPr>
          <w:rStyle w:val="blk"/>
          <w:color w:val="000000" w:themeColor="text1"/>
          <w:sz w:val="26"/>
          <w:szCs w:val="26"/>
        </w:rPr>
      </w:pPr>
      <w:r w:rsidRPr="007344EB">
        <w:rPr>
          <w:rStyle w:val="blk"/>
          <w:b/>
          <w:bCs/>
          <w:color w:val="000000" w:themeColor="text1"/>
          <w:sz w:val="28"/>
          <w:szCs w:val="28"/>
        </w:rPr>
        <w:t>2.5</w:t>
      </w:r>
      <w:r w:rsidR="002A6714" w:rsidRPr="007344EB">
        <w:rPr>
          <w:rStyle w:val="blk"/>
          <w:b/>
          <w:bCs/>
          <w:color w:val="000000" w:themeColor="text1"/>
          <w:sz w:val="28"/>
          <w:szCs w:val="28"/>
        </w:rPr>
        <w:t>.</w:t>
      </w:r>
      <w:r w:rsidRPr="00352E58">
        <w:rPr>
          <w:rStyle w:val="blk"/>
          <w:color w:val="000000" w:themeColor="text1"/>
          <w:sz w:val="26"/>
          <w:szCs w:val="26"/>
        </w:rPr>
        <w:t xml:space="preserve"> Член СРО </w:t>
      </w:r>
      <w:r w:rsidRPr="00352E58">
        <w:rPr>
          <w:color w:val="000000" w:themeColor="text1"/>
          <w:sz w:val="26"/>
          <w:szCs w:val="26"/>
        </w:rPr>
        <w:t xml:space="preserve">Союза «МООСС» </w:t>
      </w:r>
      <w:r w:rsidRPr="00352E58">
        <w:rPr>
          <w:rStyle w:val="blk"/>
          <w:color w:val="000000" w:themeColor="text1"/>
          <w:sz w:val="26"/>
          <w:szCs w:val="26"/>
        </w:rPr>
        <w:t xml:space="preserve">обязан уведомлять </w:t>
      </w:r>
      <w:r w:rsidRPr="00352E58">
        <w:rPr>
          <w:color w:val="000000" w:themeColor="text1"/>
          <w:sz w:val="26"/>
          <w:szCs w:val="26"/>
        </w:rPr>
        <w:t xml:space="preserve">Союз </w:t>
      </w:r>
      <w:r w:rsidRPr="00352E58">
        <w:rPr>
          <w:rStyle w:val="blk"/>
          <w:color w:val="000000" w:themeColor="text1"/>
          <w:sz w:val="26"/>
          <w:szCs w:val="26"/>
        </w:rPr>
        <w:t xml:space="preserve">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Pr="00352E58">
        <w:rPr>
          <w:color w:val="000000" w:themeColor="text1"/>
          <w:sz w:val="26"/>
          <w:szCs w:val="26"/>
        </w:rPr>
        <w:t>СРО Союза «МООСС»</w:t>
      </w:r>
      <w:r w:rsidRPr="00352E58">
        <w:rPr>
          <w:rStyle w:val="blk"/>
          <w:color w:val="000000" w:themeColor="text1"/>
          <w:sz w:val="26"/>
          <w:szCs w:val="26"/>
        </w:rPr>
        <w:t>, в течение трех рабочих дней со дня, следующего за днем наступления таких событий.</w:t>
      </w:r>
    </w:p>
    <w:p w14:paraId="59012751" w14:textId="77777777" w:rsidR="008518A8" w:rsidRPr="00352E58" w:rsidRDefault="008518A8" w:rsidP="008518A8">
      <w:pPr>
        <w:pStyle w:val="a4"/>
        <w:widowControl/>
        <w:numPr>
          <w:ilvl w:val="0"/>
          <w:numId w:val="22"/>
        </w:numPr>
        <w:autoSpaceDE/>
        <w:autoSpaceDN/>
        <w:spacing w:line="360" w:lineRule="auto"/>
        <w:ind w:firstLine="349"/>
        <w:contextualSpacing/>
        <w:rPr>
          <w:b/>
          <w:color w:val="000000" w:themeColor="text1"/>
          <w:sz w:val="26"/>
          <w:szCs w:val="26"/>
        </w:rPr>
      </w:pPr>
      <w:r w:rsidRPr="00352E58">
        <w:rPr>
          <w:b/>
          <w:color w:val="000000" w:themeColor="text1"/>
          <w:sz w:val="26"/>
          <w:szCs w:val="26"/>
        </w:rPr>
        <w:t>Ведение реестра членов СРО Союза «МООСС».</w:t>
      </w:r>
    </w:p>
    <w:p w14:paraId="42DA393C" w14:textId="6B28B640" w:rsidR="003C5A3E" w:rsidRPr="00352E58" w:rsidRDefault="002A6714" w:rsidP="008518A8">
      <w:pPr>
        <w:pStyle w:val="a4"/>
        <w:widowControl/>
        <w:numPr>
          <w:ilvl w:val="1"/>
          <w:numId w:val="24"/>
        </w:numPr>
        <w:autoSpaceDE/>
        <w:autoSpaceDN/>
        <w:spacing w:line="360" w:lineRule="auto"/>
        <w:ind w:left="0" w:firstLine="709"/>
        <w:contextualSpacing/>
        <w:rPr>
          <w:color w:val="000000" w:themeColor="text1"/>
          <w:sz w:val="26"/>
          <w:szCs w:val="26"/>
        </w:rPr>
      </w:pPr>
      <w:r w:rsidRPr="00352E58">
        <w:rPr>
          <w:color w:val="000000" w:themeColor="text1"/>
          <w:sz w:val="26"/>
          <w:szCs w:val="26"/>
          <w:shd w:val="clear" w:color="auto" w:fill="FFFFFF"/>
        </w:rPr>
        <w:t xml:space="preserve">. </w:t>
      </w:r>
      <w:r w:rsidR="003C5A3E" w:rsidRPr="00352E58">
        <w:rPr>
          <w:color w:val="000000" w:themeColor="text1"/>
          <w:sz w:val="26"/>
          <w:szCs w:val="26"/>
          <w:shd w:val="clear" w:color="auto" w:fill="FFFFFF"/>
        </w:rPr>
        <w:t xml:space="preserve">Ведение реестра </w:t>
      </w:r>
      <w:r w:rsidR="003C5A3E" w:rsidRPr="00352E58">
        <w:rPr>
          <w:color w:val="000000" w:themeColor="text1"/>
          <w:sz w:val="26"/>
          <w:szCs w:val="26"/>
        </w:rPr>
        <w:t xml:space="preserve">членов СРО Союза «МООСС» </w:t>
      </w:r>
      <w:r w:rsidR="003C5A3E" w:rsidRPr="00352E58">
        <w:rPr>
          <w:color w:val="000000" w:themeColor="text1"/>
          <w:sz w:val="26"/>
          <w:szCs w:val="26"/>
          <w:shd w:val="clear" w:color="auto" w:fill="FFFFFF"/>
        </w:rPr>
        <w:t xml:space="preserve">осуществляется в составе </w:t>
      </w:r>
      <w:r w:rsidR="005849A7" w:rsidRPr="00352E58">
        <w:rPr>
          <w:color w:val="000000" w:themeColor="text1"/>
          <w:sz w:val="26"/>
          <w:szCs w:val="26"/>
          <w:shd w:val="clear" w:color="auto" w:fill="FFFFFF"/>
        </w:rPr>
        <w:t>«Е</w:t>
      </w:r>
      <w:r w:rsidR="003C5A3E" w:rsidRPr="00352E58">
        <w:rPr>
          <w:color w:val="000000" w:themeColor="text1"/>
          <w:sz w:val="26"/>
          <w:szCs w:val="26"/>
          <w:shd w:val="clear" w:color="auto" w:fill="FFFFFF"/>
        </w:rPr>
        <w:t xml:space="preserve">диного реестра </w:t>
      </w:r>
      <w:r w:rsidR="005849A7" w:rsidRPr="00352E58">
        <w:rPr>
          <w:color w:val="000000" w:themeColor="text1"/>
          <w:sz w:val="26"/>
          <w:szCs w:val="26"/>
          <w:shd w:val="clear" w:color="auto" w:fill="FFFFFF"/>
        </w:rPr>
        <w:t xml:space="preserve">сведений о </w:t>
      </w:r>
      <w:r w:rsidR="003C5A3E" w:rsidRPr="00352E58">
        <w:rPr>
          <w:color w:val="000000" w:themeColor="text1"/>
          <w:sz w:val="26"/>
          <w:szCs w:val="26"/>
          <w:shd w:val="clear" w:color="auto" w:fill="FFFFFF"/>
        </w:rPr>
        <w:t>член</w:t>
      </w:r>
      <w:r w:rsidR="005849A7" w:rsidRPr="00352E58">
        <w:rPr>
          <w:color w:val="000000" w:themeColor="text1"/>
          <w:sz w:val="26"/>
          <w:szCs w:val="26"/>
          <w:shd w:val="clear" w:color="auto" w:fill="FFFFFF"/>
        </w:rPr>
        <w:t>ах</w:t>
      </w:r>
      <w:r w:rsidR="003C5A3E" w:rsidRPr="00352E58">
        <w:rPr>
          <w:color w:val="000000" w:themeColor="text1"/>
          <w:sz w:val="26"/>
          <w:szCs w:val="26"/>
          <w:shd w:val="clear" w:color="auto" w:fill="FFFFFF"/>
        </w:rPr>
        <w:t xml:space="preserve"> саморегулируемых организаций </w:t>
      </w:r>
      <w:r w:rsidR="005849A7" w:rsidRPr="00352E58">
        <w:rPr>
          <w:color w:val="000000" w:themeColor="text1"/>
          <w:sz w:val="26"/>
          <w:szCs w:val="26"/>
          <w:shd w:val="clear" w:color="auto" w:fill="FFFFFF"/>
        </w:rPr>
        <w:t xml:space="preserve">и их обязательств», </w:t>
      </w:r>
      <w:r w:rsidR="003C5A3E" w:rsidRPr="00352E58">
        <w:rPr>
          <w:color w:val="000000" w:themeColor="text1"/>
          <w:sz w:val="26"/>
          <w:szCs w:val="26"/>
          <w:shd w:val="clear" w:color="auto" w:fill="FFFFFF"/>
        </w:rPr>
        <w:t>с размещением такого реестра членов на сайте Союза в сети «Интернет».</w:t>
      </w:r>
    </w:p>
    <w:p w14:paraId="1C4E26EB" w14:textId="48627144" w:rsidR="008518A8" w:rsidRPr="00352E58" w:rsidRDefault="002A6714" w:rsidP="008518A8">
      <w:pPr>
        <w:pStyle w:val="a4"/>
        <w:widowControl/>
        <w:numPr>
          <w:ilvl w:val="1"/>
          <w:numId w:val="24"/>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w:t>
      </w:r>
      <w:r w:rsidR="008518A8" w:rsidRPr="00352E58">
        <w:rPr>
          <w:color w:val="000000" w:themeColor="text1"/>
          <w:sz w:val="26"/>
          <w:szCs w:val="26"/>
        </w:rPr>
        <w:t>В день вступления в силу решения СРО Союза «МООСС» о приеме индивидуального предпринимателя или юридического лица в члены Союза, в реестр членов СРО вносятся сведения о приеме такого индивидуального предпринимателя или юридического лица в члены СРО Союза «МООСС».</w:t>
      </w:r>
    </w:p>
    <w:p w14:paraId="709B7D17" w14:textId="30A2966F" w:rsidR="003C5A3E" w:rsidRPr="00352E58" w:rsidRDefault="002A6714" w:rsidP="003C5A3E">
      <w:pPr>
        <w:pStyle w:val="a4"/>
        <w:widowControl/>
        <w:numPr>
          <w:ilvl w:val="1"/>
          <w:numId w:val="24"/>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w:t>
      </w:r>
      <w:r w:rsidR="003C5A3E" w:rsidRPr="00352E58">
        <w:rPr>
          <w:color w:val="000000" w:themeColor="text1"/>
          <w:sz w:val="26"/>
          <w:szCs w:val="26"/>
        </w:rPr>
        <w:t>Исключение члена СРО из состава Союза, вносятся в реестр:</w:t>
      </w:r>
    </w:p>
    <w:p w14:paraId="608978F4" w14:textId="77777777" w:rsidR="003C5A3E" w:rsidRPr="00352E58" w:rsidRDefault="003C5A3E" w:rsidP="003C5A3E">
      <w:pPr>
        <w:widowControl/>
        <w:autoSpaceDE/>
        <w:autoSpaceDN/>
        <w:spacing w:line="360" w:lineRule="auto"/>
        <w:ind w:left="709"/>
        <w:contextualSpacing/>
        <w:jc w:val="both"/>
        <w:rPr>
          <w:color w:val="000000" w:themeColor="text1"/>
          <w:sz w:val="26"/>
          <w:szCs w:val="26"/>
        </w:rPr>
      </w:pPr>
      <w:r w:rsidRPr="00352E58">
        <w:rPr>
          <w:color w:val="000000" w:themeColor="text1"/>
          <w:sz w:val="26"/>
          <w:szCs w:val="26"/>
        </w:rPr>
        <w:t xml:space="preserve">- в день поступления заявления о добровольном выходе </w:t>
      </w:r>
    </w:p>
    <w:p w14:paraId="65A7C262" w14:textId="3B0D35A4" w:rsidR="003C5A3E" w:rsidRPr="00352E58" w:rsidRDefault="003C5A3E" w:rsidP="003C5A3E">
      <w:pPr>
        <w:widowControl/>
        <w:autoSpaceDE/>
        <w:autoSpaceDN/>
        <w:spacing w:line="360" w:lineRule="auto"/>
        <w:ind w:left="709"/>
        <w:contextualSpacing/>
        <w:jc w:val="both"/>
        <w:rPr>
          <w:color w:val="000000" w:themeColor="text1"/>
          <w:sz w:val="26"/>
          <w:szCs w:val="26"/>
        </w:rPr>
      </w:pPr>
      <w:r w:rsidRPr="00352E58">
        <w:rPr>
          <w:color w:val="000000" w:themeColor="text1"/>
          <w:sz w:val="26"/>
          <w:szCs w:val="26"/>
        </w:rPr>
        <w:t>- в день принятия решения коллегиальным органом СРО Союза «МООСС» об исключении.</w:t>
      </w:r>
    </w:p>
    <w:p w14:paraId="7D37CCB3" w14:textId="78014A24" w:rsidR="008518A8" w:rsidRPr="00352E58" w:rsidRDefault="002A6714" w:rsidP="008518A8">
      <w:pPr>
        <w:pStyle w:val="a4"/>
        <w:widowControl/>
        <w:numPr>
          <w:ilvl w:val="1"/>
          <w:numId w:val="24"/>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w:t>
      </w:r>
      <w:r w:rsidR="008518A8" w:rsidRPr="00352E58">
        <w:rPr>
          <w:color w:val="000000" w:themeColor="text1"/>
          <w:sz w:val="26"/>
          <w:szCs w:val="26"/>
        </w:rPr>
        <w:t xml:space="preserve">Сведения об изменении уровня ответственности члена СРО Союза «МООСС» по обязательствам по договору строительного подряда, договору </w:t>
      </w:r>
      <w:r w:rsidR="008518A8" w:rsidRPr="00352E58">
        <w:rPr>
          <w:rStyle w:val="blk"/>
          <w:color w:val="000000" w:themeColor="text1"/>
          <w:sz w:val="26"/>
          <w:szCs w:val="26"/>
        </w:rPr>
        <w:t>подряда на снос объекта капитального строительства</w:t>
      </w:r>
      <w:r w:rsidR="008518A8" w:rsidRPr="00352E58">
        <w:rPr>
          <w:color w:val="000000" w:themeColor="text1"/>
          <w:sz w:val="26"/>
          <w:szCs w:val="26"/>
        </w:rPr>
        <w:t xml:space="preserve"> и (или) уровня ответственности по обязательствам по договору строительного подряда, договору </w:t>
      </w:r>
      <w:r w:rsidR="008518A8" w:rsidRPr="00352E58">
        <w:rPr>
          <w:rStyle w:val="blk"/>
          <w:color w:val="000000" w:themeColor="text1"/>
          <w:sz w:val="26"/>
          <w:szCs w:val="26"/>
        </w:rPr>
        <w:t>подряда на снос объекта капитального строительства,</w:t>
      </w:r>
      <w:r w:rsidR="008518A8" w:rsidRPr="00352E58">
        <w:rPr>
          <w:color w:val="000000" w:themeColor="text1"/>
          <w:sz w:val="26"/>
          <w:szCs w:val="26"/>
        </w:rPr>
        <w:t xml:space="preserve"> заключаемому с использованием конкурентных способов заключения договоров, а также  сведения о приостановлении, о возобновлении, об отказе в возобновлении или о прекращении членства индивидуального предпринимателя или юридического лица, являющегося членом Союза, вносятся в реестр членов СРО Союза «МООСС» в день принятия соответствующего решения.</w:t>
      </w:r>
    </w:p>
    <w:p w14:paraId="17D7815B" w14:textId="0E7D8613" w:rsidR="008518A8" w:rsidRPr="00352E58" w:rsidRDefault="002A6714" w:rsidP="008518A8">
      <w:pPr>
        <w:pStyle w:val="a4"/>
        <w:widowControl/>
        <w:numPr>
          <w:ilvl w:val="1"/>
          <w:numId w:val="24"/>
        </w:numPr>
        <w:autoSpaceDE/>
        <w:autoSpaceDN/>
        <w:spacing w:line="360" w:lineRule="auto"/>
        <w:ind w:left="0" w:firstLine="709"/>
        <w:contextualSpacing/>
        <w:rPr>
          <w:color w:val="000000" w:themeColor="text1"/>
          <w:sz w:val="26"/>
          <w:szCs w:val="26"/>
        </w:rPr>
      </w:pPr>
      <w:r w:rsidRPr="00352E58">
        <w:rPr>
          <w:color w:val="000000" w:themeColor="text1"/>
          <w:sz w:val="26"/>
          <w:szCs w:val="26"/>
        </w:rPr>
        <w:t xml:space="preserve">. </w:t>
      </w:r>
      <w:r w:rsidR="008518A8" w:rsidRPr="00352E58">
        <w:rPr>
          <w:color w:val="000000" w:themeColor="text1"/>
          <w:sz w:val="26"/>
          <w:szCs w:val="26"/>
        </w:rPr>
        <w:t>Исполнительный орган СРО Союза «МООСС» несет ответственность за неисполнение или ненадлежащее исполнение обязанностей по ведению и хранению реестра членов Союза, в том числе за обеспечение конфиденциальности информации и предоставление недостоверных или неполных данных.</w:t>
      </w:r>
    </w:p>
    <w:p w14:paraId="7096E188" w14:textId="77777777" w:rsidR="008518A8" w:rsidRPr="00352E58" w:rsidRDefault="008518A8" w:rsidP="008518A8">
      <w:pPr>
        <w:pStyle w:val="a4"/>
        <w:widowControl/>
        <w:numPr>
          <w:ilvl w:val="0"/>
          <w:numId w:val="22"/>
        </w:numPr>
        <w:autoSpaceDE/>
        <w:autoSpaceDN/>
        <w:spacing w:line="360" w:lineRule="auto"/>
        <w:ind w:left="0" w:firstLine="709"/>
        <w:contextualSpacing/>
        <w:rPr>
          <w:b/>
          <w:sz w:val="26"/>
          <w:szCs w:val="26"/>
        </w:rPr>
      </w:pPr>
      <w:r w:rsidRPr="00352E58">
        <w:rPr>
          <w:b/>
          <w:sz w:val="26"/>
          <w:szCs w:val="26"/>
        </w:rPr>
        <w:t>Предоставление и порядок выдачи сведений из реестра членов СРО Союза «МООСС».</w:t>
      </w:r>
    </w:p>
    <w:p w14:paraId="6757044F" w14:textId="4877E535" w:rsidR="008518A8" w:rsidRPr="00352E58" w:rsidRDefault="002A6714" w:rsidP="008518A8">
      <w:pPr>
        <w:pStyle w:val="a4"/>
        <w:widowControl/>
        <w:numPr>
          <w:ilvl w:val="1"/>
          <w:numId w:val="25"/>
        </w:numPr>
        <w:autoSpaceDE/>
        <w:autoSpaceDN/>
        <w:spacing w:line="360" w:lineRule="auto"/>
        <w:ind w:left="0" w:firstLine="709"/>
        <w:contextualSpacing/>
        <w:rPr>
          <w:sz w:val="26"/>
          <w:szCs w:val="26"/>
        </w:rPr>
      </w:pPr>
      <w:r w:rsidRPr="00352E58">
        <w:rPr>
          <w:sz w:val="26"/>
          <w:szCs w:val="26"/>
        </w:rPr>
        <w:t xml:space="preserve">. </w:t>
      </w:r>
      <w:r w:rsidR="008518A8" w:rsidRPr="00352E58">
        <w:rPr>
          <w:sz w:val="26"/>
          <w:szCs w:val="26"/>
        </w:rPr>
        <w:t xml:space="preserve">Сведения, содержащиеся в реестре членов СРО Союза «МООСС» о конкретной организации, предоставляются в виде выписки из реестра членов Союза по запросам </w:t>
      </w:r>
      <w:r w:rsidR="00F374FF" w:rsidRPr="00352E58">
        <w:rPr>
          <w:sz w:val="26"/>
          <w:szCs w:val="26"/>
        </w:rPr>
        <w:t>физических</w:t>
      </w:r>
      <w:r w:rsidR="008518A8" w:rsidRPr="00352E58">
        <w:rPr>
          <w:sz w:val="26"/>
          <w:szCs w:val="26"/>
        </w:rPr>
        <w:t xml:space="preserve"> и юридических лиц. Выпиской подтверждаются сведения, содержащиеся в реестре членов Союза на дату предоставления выписки. </w:t>
      </w:r>
    </w:p>
    <w:p w14:paraId="104D25BE" w14:textId="4D026135" w:rsidR="008518A8" w:rsidRPr="00352E58" w:rsidRDefault="008518A8" w:rsidP="008518A8">
      <w:pPr>
        <w:pStyle w:val="a4"/>
        <w:adjustRightInd w:val="0"/>
        <w:spacing w:line="360" w:lineRule="auto"/>
        <w:ind w:left="0" w:firstLine="709"/>
        <w:rPr>
          <w:rStyle w:val="af2"/>
          <w:b w:val="0"/>
          <w:bCs w:val="0"/>
          <w:sz w:val="26"/>
          <w:szCs w:val="26"/>
        </w:rPr>
      </w:pPr>
      <w:r w:rsidRPr="007344EB">
        <w:rPr>
          <w:rStyle w:val="af2"/>
          <w:sz w:val="28"/>
          <w:szCs w:val="28"/>
        </w:rPr>
        <w:t>4.2</w:t>
      </w:r>
      <w:r w:rsidRPr="007344EB">
        <w:rPr>
          <w:rStyle w:val="af2"/>
          <w:sz w:val="28"/>
          <w:szCs w:val="28"/>
        </w:rPr>
        <w:tab/>
      </w:r>
      <w:r w:rsidR="002A6714" w:rsidRPr="007344EB">
        <w:rPr>
          <w:rStyle w:val="af2"/>
          <w:sz w:val="28"/>
          <w:szCs w:val="28"/>
        </w:rPr>
        <w:t>.</w:t>
      </w:r>
      <w:r w:rsidR="002A6714" w:rsidRPr="00352E58">
        <w:rPr>
          <w:rStyle w:val="af2"/>
          <w:b w:val="0"/>
          <w:bCs w:val="0"/>
          <w:sz w:val="26"/>
          <w:szCs w:val="26"/>
        </w:rPr>
        <w:t xml:space="preserve"> </w:t>
      </w:r>
      <w:r w:rsidRPr="00352E58">
        <w:rPr>
          <w:rStyle w:val="af2"/>
          <w:b w:val="0"/>
          <w:bCs w:val="0"/>
          <w:sz w:val="26"/>
          <w:szCs w:val="26"/>
        </w:rPr>
        <w:t xml:space="preserve">Сведения из реестра членов СРО Союза «МООСС» могут предоставляться в форме: </w:t>
      </w:r>
    </w:p>
    <w:p w14:paraId="7AAD91BB" w14:textId="77777777" w:rsidR="008518A8" w:rsidRPr="00352E58" w:rsidRDefault="008518A8" w:rsidP="008518A8">
      <w:pPr>
        <w:pStyle w:val="a4"/>
        <w:widowControl/>
        <w:numPr>
          <w:ilvl w:val="0"/>
          <w:numId w:val="27"/>
        </w:numPr>
        <w:adjustRightInd w:val="0"/>
        <w:spacing w:line="360" w:lineRule="auto"/>
        <w:ind w:firstLine="476"/>
        <w:contextualSpacing/>
        <w:rPr>
          <w:rStyle w:val="af2"/>
          <w:b w:val="0"/>
          <w:bCs w:val="0"/>
          <w:sz w:val="26"/>
          <w:szCs w:val="26"/>
        </w:rPr>
      </w:pPr>
      <w:r w:rsidRPr="00352E58">
        <w:rPr>
          <w:rStyle w:val="af2"/>
          <w:b w:val="0"/>
          <w:bCs w:val="0"/>
          <w:sz w:val="26"/>
          <w:szCs w:val="26"/>
        </w:rPr>
        <w:t xml:space="preserve">выписки из реестра членов СРО Союз «МООСС». </w:t>
      </w:r>
      <w:r w:rsidRPr="00352E58">
        <w:rPr>
          <w:sz w:val="26"/>
          <w:szCs w:val="26"/>
        </w:rPr>
        <w:t>Форма выписки из реестра членов СРО Союза «МООСС» устанавливается органом надзора за саморегулируемыми организациями</w:t>
      </w:r>
      <w:r w:rsidRPr="00352E58">
        <w:rPr>
          <w:rStyle w:val="af2"/>
          <w:b w:val="0"/>
          <w:bCs w:val="0"/>
          <w:sz w:val="26"/>
          <w:szCs w:val="26"/>
        </w:rPr>
        <w:t>;</w:t>
      </w:r>
    </w:p>
    <w:p w14:paraId="36BDC59E" w14:textId="3973C1CA" w:rsidR="008518A8" w:rsidRPr="00352E58" w:rsidRDefault="008518A8" w:rsidP="008518A8">
      <w:pPr>
        <w:pStyle w:val="a4"/>
        <w:widowControl/>
        <w:numPr>
          <w:ilvl w:val="0"/>
          <w:numId w:val="27"/>
        </w:numPr>
        <w:adjustRightInd w:val="0"/>
        <w:spacing w:line="360" w:lineRule="auto"/>
        <w:ind w:firstLine="476"/>
        <w:contextualSpacing/>
        <w:rPr>
          <w:rStyle w:val="af2"/>
          <w:b w:val="0"/>
          <w:bCs w:val="0"/>
          <w:sz w:val="26"/>
          <w:szCs w:val="26"/>
        </w:rPr>
      </w:pPr>
      <w:r w:rsidRPr="00352E58">
        <w:rPr>
          <w:rStyle w:val="af2"/>
          <w:b w:val="0"/>
          <w:bCs w:val="0"/>
          <w:sz w:val="26"/>
          <w:szCs w:val="26"/>
        </w:rPr>
        <w:t xml:space="preserve">уведомления об отсутствии запрашиваемых сведений в реестре членов СРО </w:t>
      </w:r>
      <w:r w:rsidR="005849A7" w:rsidRPr="00352E58">
        <w:rPr>
          <w:rStyle w:val="af2"/>
          <w:b w:val="0"/>
          <w:bCs w:val="0"/>
          <w:sz w:val="26"/>
          <w:szCs w:val="26"/>
        </w:rPr>
        <w:t>Союза «МООСС»</w:t>
      </w:r>
      <w:r w:rsidRPr="00352E58">
        <w:rPr>
          <w:rStyle w:val="af2"/>
          <w:b w:val="0"/>
          <w:bCs w:val="0"/>
          <w:sz w:val="26"/>
          <w:szCs w:val="26"/>
        </w:rPr>
        <w:t>.</w:t>
      </w:r>
    </w:p>
    <w:p w14:paraId="2952FF37" w14:textId="209FC25B" w:rsidR="008518A8" w:rsidRPr="00352E58" w:rsidRDefault="008518A8" w:rsidP="008518A8">
      <w:pPr>
        <w:pStyle w:val="a5"/>
        <w:spacing w:line="360" w:lineRule="auto"/>
        <w:ind w:firstLine="709"/>
        <w:jc w:val="both"/>
        <w:rPr>
          <w:rStyle w:val="af2"/>
          <w:rFonts w:ascii="Times New Roman" w:hAnsi="Times New Roman"/>
          <w:b w:val="0"/>
          <w:bCs w:val="0"/>
          <w:sz w:val="26"/>
          <w:szCs w:val="26"/>
        </w:rPr>
      </w:pPr>
      <w:r w:rsidRPr="007344EB">
        <w:rPr>
          <w:rStyle w:val="af2"/>
          <w:rFonts w:ascii="Times New Roman" w:hAnsi="Times New Roman"/>
          <w:sz w:val="28"/>
          <w:szCs w:val="28"/>
        </w:rPr>
        <w:t>4.3</w:t>
      </w:r>
      <w:r w:rsidRPr="007344EB">
        <w:rPr>
          <w:rStyle w:val="af2"/>
          <w:rFonts w:ascii="Times New Roman" w:hAnsi="Times New Roman"/>
          <w:sz w:val="28"/>
          <w:szCs w:val="28"/>
        </w:rPr>
        <w:tab/>
      </w:r>
      <w:r w:rsidR="002A6714" w:rsidRPr="007344EB">
        <w:rPr>
          <w:rStyle w:val="af2"/>
          <w:rFonts w:ascii="Times New Roman" w:hAnsi="Times New Roman"/>
          <w:sz w:val="28"/>
          <w:szCs w:val="28"/>
        </w:rPr>
        <w:t>.</w:t>
      </w:r>
      <w:r w:rsidR="002A6714"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Выдача выписки из реестра членов СРО Союза «МООСС», справки об истории свидетельства о допуске и уведомления об отсутствии запрашиваемых сведений в реестре членов Союза осуществляется на основании запроса любого заинтересованного физического или юридического лица.</w:t>
      </w:r>
    </w:p>
    <w:p w14:paraId="70159906" w14:textId="2DFCBCF4" w:rsidR="008518A8" w:rsidRPr="00352E58" w:rsidRDefault="008518A8" w:rsidP="008518A8">
      <w:pPr>
        <w:pStyle w:val="a5"/>
        <w:spacing w:line="360" w:lineRule="auto"/>
        <w:ind w:firstLine="709"/>
        <w:jc w:val="both"/>
        <w:rPr>
          <w:rStyle w:val="af2"/>
          <w:rFonts w:ascii="Times New Roman" w:hAnsi="Times New Roman"/>
          <w:b w:val="0"/>
          <w:bCs w:val="0"/>
          <w:sz w:val="26"/>
          <w:szCs w:val="26"/>
        </w:rPr>
      </w:pPr>
      <w:r w:rsidRPr="007344EB">
        <w:rPr>
          <w:rStyle w:val="af2"/>
          <w:rFonts w:ascii="Times New Roman" w:hAnsi="Times New Roman"/>
          <w:sz w:val="28"/>
          <w:szCs w:val="28"/>
        </w:rPr>
        <w:t>4.4</w:t>
      </w:r>
      <w:r w:rsidRPr="007344EB">
        <w:rPr>
          <w:rStyle w:val="af2"/>
          <w:rFonts w:ascii="Times New Roman" w:hAnsi="Times New Roman"/>
          <w:sz w:val="28"/>
          <w:szCs w:val="28"/>
        </w:rPr>
        <w:tab/>
      </w:r>
      <w:r w:rsidR="002A6714" w:rsidRPr="007344EB">
        <w:rPr>
          <w:rStyle w:val="af2"/>
          <w:rFonts w:ascii="Times New Roman" w:hAnsi="Times New Roman"/>
          <w:sz w:val="28"/>
          <w:szCs w:val="28"/>
        </w:rPr>
        <w:t>.</w:t>
      </w:r>
      <w:r w:rsidR="002A6714"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 xml:space="preserve">Запрос о предоставлении сведений из реестра членов СРО Союза «МООСС» составляется в произвольной форме и должен содержать следующие сведения: </w:t>
      </w:r>
    </w:p>
    <w:p w14:paraId="079C764A" w14:textId="27DC9315" w:rsidR="008518A8" w:rsidRPr="00352E58" w:rsidRDefault="007344EB" w:rsidP="008518A8">
      <w:pPr>
        <w:pStyle w:val="a5"/>
        <w:numPr>
          <w:ilvl w:val="0"/>
          <w:numId w:val="26"/>
        </w:numPr>
        <w:spacing w:line="360" w:lineRule="auto"/>
        <w:ind w:left="0" w:firstLine="709"/>
        <w:jc w:val="both"/>
        <w:rPr>
          <w:rStyle w:val="af2"/>
          <w:rFonts w:ascii="Times New Roman" w:hAnsi="Times New Roman"/>
          <w:b w:val="0"/>
          <w:bCs w:val="0"/>
          <w:sz w:val="26"/>
          <w:szCs w:val="26"/>
        </w:rPr>
      </w:pPr>
      <w:r w:rsidRPr="007344EB">
        <w:rPr>
          <w:rStyle w:val="af2"/>
          <w:rFonts w:ascii="Times New Roman" w:hAnsi="Times New Roman"/>
          <w:b w:val="0"/>
          <w:bCs w:val="0"/>
          <w:sz w:val="26"/>
          <w:szCs w:val="26"/>
        </w:rPr>
        <w:t xml:space="preserve"> </w:t>
      </w:r>
      <w:r w:rsidR="008518A8" w:rsidRPr="00352E58">
        <w:rPr>
          <w:rStyle w:val="af2"/>
          <w:rFonts w:ascii="Times New Roman" w:hAnsi="Times New Roman"/>
          <w:b w:val="0"/>
          <w:bCs w:val="0"/>
          <w:sz w:val="26"/>
          <w:szCs w:val="26"/>
        </w:rPr>
        <w:t>указание, в отношении какого лица запрашиваются сведения. В запросе должен быть указан хотя бы один вид информации, позволяющий идентифицировать такое лицо (полное наименование для юридических лиц или фамилию, имя, отчество для индивидуального предпринимателя, ИНН, ОГРН (или ОГРНИП), юридический адрес</w:t>
      </w:r>
      <w:r w:rsidR="00F374FF" w:rsidRPr="00352E58">
        <w:rPr>
          <w:rStyle w:val="af2"/>
          <w:rFonts w:ascii="Times New Roman" w:hAnsi="Times New Roman"/>
          <w:b w:val="0"/>
          <w:bCs w:val="0"/>
          <w:sz w:val="26"/>
          <w:szCs w:val="26"/>
        </w:rPr>
        <w:t>)</w:t>
      </w:r>
      <w:r w:rsidR="008518A8" w:rsidRPr="00352E58">
        <w:rPr>
          <w:rStyle w:val="af2"/>
          <w:rFonts w:ascii="Times New Roman" w:hAnsi="Times New Roman"/>
          <w:b w:val="0"/>
          <w:bCs w:val="0"/>
          <w:sz w:val="26"/>
          <w:szCs w:val="26"/>
        </w:rPr>
        <w:t>;</w:t>
      </w:r>
    </w:p>
    <w:p w14:paraId="1872B925" w14:textId="54035828" w:rsidR="008518A8" w:rsidRPr="00352E58" w:rsidRDefault="007344EB" w:rsidP="008518A8">
      <w:pPr>
        <w:pStyle w:val="a5"/>
        <w:numPr>
          <w:ilvl w:val="0"/>
          <w:numId w:val="26"/>
        </w:numPr>
        <w:spacing w:line="360" w:lineRule="auto"/>
        <w:ind w:left="0" w:firstLine="709"/>
        <w:jc w:val="both"/>
        <w:rPr>
          <w:rStyle w:val="af2"/>
          <w:rFonts w:ascii="Times New Roman" w:hAnsi="Times New Roman"/>
          <w:b w:val="0"/>
          <w:bCs w:val="0"/>
          <w:sz w:val="26"/>
          <w:szCs w:val="26"/>
        </w:rPr>
      </w:pPr>
      <w:r w:rsidRPr="007344EB">
        <w:rPr>
          <w:rStyle w:val="af2"/>
          <w:rFonts w:ascii="Times New Roman" w:hAnsi="Times New Roman"/>
          <w:b w:val="0"/>
          <w:bCs w:val="0"/>
          <w:sz w:val="26"/>
          <w:szCs w:val="26"/>
        </w:rPr>
        <w:t xml:space="preserve"> </w:t>
      </w:r>
      <w:r w:rsidR="008518A8" w:rsidRPr="00352E58">
        <w:rPr>
          <w:rStyle w:val="af2"/>
          <w:rFonts w:ascii="Times New Roman" w:hAnsi="Times New Roman"/>
          <w:b w:val="0"/>
          <w:bCs w:val="0"/>
          <w:sz w:val="26"/>
          <w:szCs w:val="26"/>
        </w:rPr>
        <w:t>форма запрашиваемых сведений (выписка из реестра членов СРО Союза «МООСС»);</w:t>
      </w:r>
    </w:p>
    <w:p w14:paraId="04358621" w14:textId="1F59D3F8" w:rsidR="008518A8" w:rsidRPr="00352E58" w:rsidRDefault="007344EB" w:rsidP="008518A8">
      <w:pPr>
        <w:pStyle w:val="a5"/>
        <w:numPr>
          <w:ilvl w:val="0"/>
          <w:numId w:val="26"/>
        </w:numPr>
        <w:spacing w:line="360" w:lineRule="auto"/>
        <w:ind w:left="0" w:firstLine="709"/>
        <w:jc w:val="both"/>
        <w:rPr>
          <w:rStyle w:val="af2"/>
          <w:rFonts w:ascii="Times New Roman" w:hAnsi="Times New Roman"/>
          <w:b w:val="0"/>
          <w:bCs w:val="0"/>
          <w:sz w:val="26"/>
          <w:szCs w:val="26"/>
        </w:rPr>
      </w:pPr>
      <w:r w:rsidRPr="007344EB">
        <w:rPr>
          <w:rStyle w:val="af2"/>
          <w:rFonts w:ascii="Times New Roman" w:hAnsi="Times New Roman"/>
          <w:b w:val="0"/>
          <w:bCs w:val="0"/>
          <w:sz w:val="26"/>
          <w:szCs w:val="26"/>
        </w:rPr>
        <w:t xml:space="preserve"> </w:t>
      </w:r>
      <w:r w:rsidR="008518A8" w:rsidRPr="00352E58">
        <w:rPr>
          <w:rStyle w:val="af2"/>
          <w:rFonts w:ascii="Times New Roman" w:hAnsi="Times New Roman"/>
          <w:b w:val="0"/>
          <w:bCs w:val="0"/>
          <w:sz w:val="26"/>
          <w:szCs w:val="26"/>
        </w:rPr>
        <w:t>способ выдачи сведений из реестра членов СРО Союза «МООСС», предусмотренный пунктом 4.13 настоящего Положения;</w:t>
      </w:r>
    </w:p>
    <w:p w14:paraId="1467509F" w14:textId="542597FA" w:rsidR="008518A8" w:rsidRPr="00352E58" w:rsidRDefault="007344EB" w:rsidP="008518A8">
      <w:pPr>
        <w:pStyle w:val="a5"/>
        <w:numPr>
          <w:ilvl w:val="0"/>
          <w:numId w:val="26"/>
        </w:numPr>
        <w:spacing w:line="360" w:lineRule="auto"/>
        <w:ind w:left="0" w:firstLine="709"/>
        <w:jc w:val="both"/>
        <w:rPr>
          <w:rStyle w:val="af2"/>
          <w:rFonts w:ascii="Times New Roman" w:hAnsi="Times New Roman"/>
          <w:b w:val="0"/>
          <w:bCs w:val="0"/>
          <w:sz w:val="26"/>
          <w:szCs w:val="26"/>
        </w:rPr>
      </w:pPr>
      <w:r w:rsidRPr="007344EB">
        <w:rPr>
          <w:rStyle w:val="af2"/>
          <w:rFonts w:ascii="Times New Roman" w:hAnsi="Times New Roman"/>
          <w:b w:val="0"/>
          <w:bCs w:val="0"/>
          <w:sz w:val="26"/>
          <w:szCs w:val="26"/>
        </w:rPr>
        <w:t xml:space="preserve"> </w:t>
      </w:r>
      <w:r w:rsidR="008518A8" w:rsidRPr="00352E58">
        <w:rPr>
          <w:rStyle w:val="af2"/>
          <w:rFonts w:ascii="Times New Roman" w:hAnsi="Times New Roman"/>
          <w:b w:val="0"/>
          <w:bCs w:val="0"/>
          <w:sz w:val="26"/>
          <w:szCs w:val="26"/>
        </w:rPr>
        <w:t>данные о заинтересованном лице, представившем запрос: полное наименование юридического лица, ФИО индивидуального предпринимателя или гражданина, их почтовый адрес.</w:t>
      </w:r>
    </w:p>
    <w:p w14:paraId="5A8C92D1" w14:textId="483E1C07" w:rsidR="008518A8" w:rsidRPr="00352E58" w:rsidRDefault="008518A8" w:rsidP="008518A8">
      <w:pPr>
        <w:pStyle w:val="a4"/>
        <w:adjustRightInd w:val="0"/>
        <w:spacing w:line="360" w:lineRule="auto"/>
        <w:ind w:left="0" w:firstLine="709"/>
        <w:rPr>
          <w:rStyle w:val="af2"/>
          <w:b w:val="0"/>
          <w:bCs w:val="0"/>
          <w:sz w:val="26"/>
          <w:szCs w:val="26"/>
        </w:rPr>
      </w:pPr>
      <w:r w:rsidRPr="007344EB">
        <w:rPr>
          <w:rStyle w:val="af2"/>
          <w:sz w:val="28"/>
          <w:szCs w:val="28"/>
        </w:rPr>
        <w:t>4.5</w:t>
      </w:r>
      <w:r w:rsidRPr="007344EB">
        <w:rPr>
          <w:rStyle w:val="af2"/>
          <w:sz w:val="28"/>
          <w:szCs w:val="28"/>
        </w:rPr>
        <w:tab/>
      </w:r>
      <w:r w:rsidR="002A6714" w:rsidRPr="007344EB">
        <w:rPr>
          <w:rStyle w:val="af2"/>
          <w:sz w:val="28"/>
          <w:szCs w:val="28"/>
        </w:rPr>
        <w:t>.</w:t>
      </w:r>
      <w:r w:rsidR="002A6714" w:rsidRPr="00352E58">
        <w:rPr>
          <w:rStyle w:val="af2"/>
          <w:b w:val="0"/>
          <w:bCs w:val="0"/>
          <w:sz w:val="26"/>
          <w:szCs w:val="26"/>
        </w:rPr>
        <w:t xml:space="preserve"> </w:t>
      </w:r>
      <w:r w:rsidRPr="00352E58">
        <w:rPr>
          <w:rStyle w:val="af2"/>
          <w:b w:val="0"/>
          <w:bCs w:val="0"/>
          <w:sz w:val="26"/>
          <w:szCs w:val="26"/>
        </w:rPr>
        <w:t>Выписка из реестра членов СРО Союз «МООСС» является документом, подтверждающим членство юридического лица или индивидуального предпринимателя в составе Союза, и должна содержать следующие сведения о члене СРО Союза «МООСС», в отношении которого она предоставляется:</w:t>
      </w:r>
    </w:p>
    <w:p w14:paraId="5DE93876" w14:textId="77777777" w:rsidR="008518A8" w:rsidRPr="00352E58" w:rsidRDefault="008518A8" w:rsidP="008518A8">
      <w:pPr>
        <w:adjustRightInd w:val="0"/>
        <w:spacing w:line="360" w:lineRule="auto"/>
        <w:ind w:firstLine="708"/>
        <w:jc w:val="both"/>
        <w:rPr>
          <w:rStyle w:val="af2"/>
          <w:b w:val="0"/>
          <w:bCs w:val="0"/>
          <w:sz w:val="26"/>
          <w:szCs w:val="26"/>
        </w:rPr>
      </w:pPr>
      <w:r w:rsidRPr="00352E58">
        <w:rPr>
          <w:rStyle w:val="af2"/>
          <w:b w:val="0"/>
          <w:bCs w:val="0"/>
          <w:sz w:val="26"/>
          <w:szCs w:val="26"/>
        </w:rPr>
        <w:t>1) полное наименование юридического лица, ИНН, его адрес (место нахождения), ФИО индивидуального предпринимателя, ИНН, дата его рождения, место жительства;</w:t>
      </w:r>
    </w:p>
    <w:p w14:paraId="5727ED38" w14:textId="77777777" w:rsidR="008518A8" w:rsidRPr="00352E58" w:rsidRDefault="008518A8" w:rsidP="008518A8">
      <w:pPr>
        <w:adjustRightInd w:val="0"/>
        <w:spacing w:line="360" w:lineRule="auto"/>
        <w:ind w:firstLine="708"/>
        <w:jc w:val="both"/>
        <w:rPr>
          <w:rStyle w:val="af2"/>
          <w:b w:val="0"/>
          <w:bCs w:val="0"/>
          <w:sz w:val="26"/>
          <w:szCs w:val="26"/>
        </w:rPr>
      </w:pPr>
      <w:r w:rsidRPr="00352E58">
        <w:rPr>
          <w:rStyle w:val="af2"/>
          <w:b w:val="0"/>
          <w:bCs w:val="0"/>
          <w:sz w:val="26"/>
          <w:szCs w:val="26"/>
        </w:rPr>
        <w:t>2) номер и дату выдачи свидетельства о допуске с указанием перечня видов работ, которые оказывают влияние на безопасность объектов капитального строительства, и к которым член СРО Союза «МООСС» имеет допуск, за исключением видов работ, в отношении которых приостановлено действие свидетельства о допуске. Действия п. 4.5 п.п.2 прекращается с 01.07.2017.</w:t>
      </w:r>
    </w:p>
    <w:p w14:paraId="31C45BD4" w14:textId="49FB24B2" w:rsidR="008518A8" w:rsidRPr="00352E58" w:rsidRDefault="008518A8" w:rsidP="002A6714">
      <w:pPr>
        <w:pStyle w:val="a4"/>
        <w:spacing w:line="360" w:lineRule="auto"/>
        <w:ind w:left="114" w:firstLine="595"/>
        <w:rPr>
          <w:sz w:val="26"/>
          <w:szCs w:val="26"/>
          <w:shd w:val="clear" w:color="auto" w:fill="FFFFFF"/>
        </w:rPr>
      </w:pPr>
      <w:r w:rsidRPr="007344EB">
        <w:rPr>
          <w:b/>
          <w:bCs/>
          <w:sz w:val="28"/>
          <w:szCs w:val="28"/>
          <w:shd w:val="clear" w:color="auto" w:fill="FFFFFF"/>
        </w:rPr>
        <w:t>4.6</w:t>
      </w:r>
      <w:r w:rsidRPr="007344EB">
        <w:rPr>
          <w:b/>
          <w:bCs/>
          <w:sz w:val="28"/>
          <w:szCs w:val="28"/>
          <w:shd w:val="clear" w:color="auto" w:fill="FFFFFF"/>
        </w:rPr>
        <w:tab/>
      </w:r>
      <w:r w:rsidR="002A6714" w:rsidRPr="007344EB">
        <w:rPr>
          <w:b/>
          <w:bCs/>
          <w:sz w:val="28"/>
          <w:szCs w:val="28"/>
          <w:shd w:val="clear" w:color="auto" w:fill="FFFFFF"/>
        </w:rPr>
        <w:t>.</w:t>
      </w:r>
      <w:r w:rsidR="002A6714" w:rsidRPr="00352E58">
        <w:rPr>
          <w:sz w:val="26"/>
          <w:szCs w:val="26"/>
          <w:shd w:val="clear" w:color="auto" w:fill="FFFFFF"/>
        </w:rPr>
        <w:t xml:space="preserve"> </w:t>
      </w:r>
      <w:r w:rsidRPr="00352E58">
        <w:rPr>
          <w:sz w:val="26"/>
          <w:szCs w:val="26"/>
          <w:shd w:val="clear" w:color="auto" w:fill="FFFFFF"/>
        </w:rPr>
        <w:t xml:space="preserve">Срок действия выписки из реестра членов </w:t>
      </w:r>
      <w:r w:rsidRPr="00352E58">
        <w:rPr>
          <w:sz w:val="26"/>
          <w:szCs w:val="26"/>
        </w:rPr>
        <w:t>СРО Союза «МООСС»</w:t>
      </w:r>
      <w:r w:rsidRPr="00352E58">
        <w:rPr>
          <w:sz w:val="26"/>
          <w:szCs w:val="26"/>
          <w:shd w:val="clear" w:color="auto" w:fill="FFFFFF"/>
        </w:rPr>
        <w:t xml:space="preserve"> составляет один месяц с даты ее выдачи.</w:t>
      </w:r>
    </w:p>
    <w:p w14:paraId="5503AFBA" w14:textId="32FD8EB5" w:rsidR="008518A8" w:rsidRPr="00352E58" w:rsidRDefault="008518A8" w:rsidP="008518A8">
      <w:pPr>
        <w:adjustRightInd w:val="0"/>
        <w:spacing w:line="360" w:lineRule="auto"/>
        <w:ind w:firstLine="709"/>
        <w:jc w:val="both"/>
        <w:rPr>
          <w:rStyle w:val="af2"/>
          <w:b w:val="0"/>
          <w:bCs w:val="0"/>
          <w:sz w:val="26"/>
          <w:szCs w:val="26"/>
        </w:rPr>
      </w:pPr>
      <w:r w:rsidRPr="007344EB">
        <w:rPr>
          <w:rStyle w:val="af2"/>
          <w:sz w:val="28"/>
          <w:szCs w:val="28"/>
        </w:rPr>
        <w:t>4.7</w:t>
      </w:r>
      <w:r w:rsidR="002A6714" w:rsidRPr="007344EB">
        <w:rPr>
          <w:rStyle w:val="af2"/>
          <w:sz w:val="28"/>
          <w:szCs w:val="28"/>
        </w:rPr>
        <w:t>.</w:t>
      </w:r>
      <w:r w:rsidR="002A6714" w:rsidRPr="007344EB">
        <w:rPr>
          <w:rStyle w:val="af2"/>
          <w:b w:val="0"/>
          <w:bCs w:val="0"/>
          <w:sz w:val="28"/>
          <w:szCs w:val="28"/>
        </w:rPr>
        <w:t xml:space="preserve"> </w:t>
      </w:r>
      <w:r w:rsidRPr="007344EB">
        <w:rPr>
          <w:rStyle w:val="af2"/>
          <w:b w:val="0"/>
          <w:bCs w:val="0"/>
          <w:sz w:val="28"/>
          <w:szCs w:val="28"/>
        </w:rPr>
        <w:tab/>
      </w:r>
      <w:r w:rsidRPr="00352E58">
        <w:rPr>
          <w:rStyle w:val="af2"/>
          <w:b w:val="0"/>
          <w:bCs w:val="0"/>
          <w:sz w:val="26"/>
          <w:szCs w:val="26"/>
        </w:rPr>
        <w:t xml:space="preserve">Выпиской из реестра членов СРО Союза «МООСС» подтверждаются сведения, содержащиеся в реестре членов Союза на дату выдачи. </w:t>
      </w:r>
    </w:p>
    <w:p w14:paraId="09795900" w14:textId="1386D788" w:rsidR="008518A8" w:rsidRPr="00352E58" w:rsidRDefault="008518A8" w:rsidP="008518A8">
      <w:pPr>
        <w:pStyle w:val="a5"/>
        <w:spacing w:line="360" w:lineRule="auto"/>
        <w:ind w:firstLine="709"/>
        <w:jc w:val="both"/>
        <w:rPr>
          <w:rStyle w:val="af2"/>
          <w:rFonts w:ascii="Times New Roman" w:hAnsi="Times New Roman"/>
          <w:b w:val="0"/>
          <w:bCs w:val="0"/>
          <w:sz w:val="26"/>
          <w:szCs w:val="26"/>
        </w:rPr>
      </w:pPr>
      <w:r w:rsidRPr="007344EB">
        <w:rPr>
          <w:rStyle w:val="af2"/>
          <w:rFonts w:ascii="Times New Roman" w:hAnsi="Times New Roman"/>
          <w:sz w:val="28"/>
          <w:szCs w:val="28"/>
        </w:rPr>
        <w:t>4.8</w:t>
      </w:r>
      <w:r w:rsidRPr="007344EB">
        <w:rPr>
          <w:rStyle w:val="af2"/>
          <w:rFonts w:ascii="Times New Roman" w:hAnsi="Times New Roman"/>
          <w:sz w:val="28"/>
          <w:szCs w:val="28"/>
        </w:rPr>
        <w:tab/>
      </w:r>
      <w:r w:rsidR="002A6714" w:rsidRPr="007344EB">
        <w:rPr>
          <w:rStyle w:val="af2"/>
          <w:rFonts w:ascii="Times New Roman" w:hAnsi="Times New Roman"/>
          <w:sz w:val="28"/>
          <w:szCs w:val="28"/>
        </w:rPr>
        <w:t>.</w:t>
      </w:r>
      <w:r w:rsidR="002A6714"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При отсутствии в реестре членов СРО Союза «МООСС» сведений по запросу заинтересованного лица, Союз дает уведомление об отсутствии запрашиваемых сведений в реестре членов СРО Союза «МООСС».</w:t>
      </w:r>
    </w:p>
    <w:p w14:paraId="0F581418" w14:textId="2D8A9752" w:rsidR="008518A8" w:rsidRPr="00352E58" w:rsidRDefault="008518A8" w:rsidP="008518A8">
      <w:pPr>
        <w:pStyle w:val="a5"/>
        <w:spacing w:line="360" w:lineRule="auto"/>
        <w:ind w:firstLine="709"/>
        <w:jc w:val="both"/>
        <w:rPr>
          <w:rStyle w:val="af2"/>
          <w:rFonts w:ascii="Times New Roman" w:hAnsi="Times New Roman"/>
          <w:b w:val="0"/>
          <w:bCs w:val="0"/>
          <w:sz w:val="26"/>
          <w:szCs w:val="26"/>
        </w:rPr>
      </w:pPr>
      <w:r w:rsidRPr="007344EB">
        <w:rPr>
          <w:rStyle w:val="af2"/>
          <w:rFonts w:ascii="Times New Roman" w:hAnsi="Times New Roman"/>
          <w:sz w:val="28"/>
          <w:szCs w:val="28"/>
        </w:rPr>
        <w:t>4.9</w:t>
      </w:r>
      <w:r w:rsidRPr="007344EB">
        <w:rPr>
          <w:rStyle w:val="af2"/>
          <w:rFonts w:ascii="Times New Roman" w:hAnsi="Times New Roman"/>
          <w:sz w:val="28"/>
          <w:szCs w:val="28"/>
        </w:rPr>
        <w:tab/>
      </w:r>
      <w:r w:rsidR="002A6714" w:rsidRPr="007344EB">
        <w:rPr>
          <w:rStyle w:val="af2"/>
          <w:rFonts w:ascii="Times New Roman" w:hAnsi="Times New Roman"/>
          <w:sz w:val="28"/>
          <w:szCs w:val="28"/>
        </w:rPr>
        <w:t>.</w:t>
      </w:r>
      <w:r w:rsidR="002A6714"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СРО Союз «МООСС» обязан предоставить выписку из реестра членов Союз, справку об истории свидетельства о допуске, уведомление об отсутствии запрашиваемых сведений в реестре членов СРО Союза «МООСС» по запросу заинтересованного физического или юридического лица в срок не более чем три рабочих дня со дня поступления указанного запроса. Отказ в предоставлении сведений, содержащихся в реестре, не допускается, за исключением случая отсутствия в запросе сведений, указанных в пункте 4.4 настоящего Положения.</w:t>
      </w:r>
    </w:p>
    <w:p w14:paraId="41078DF2" w14:textId="6A28FF24" w:rsidR="008518A8" w:rsidRPr="00352E58" w:rsidRDefault="008518A8" w:rsidP="008518A8">
      <w:pPr>
        <w:adjustRightInd w:val="0"/>
        <w:spacing w:line="336" w:lineRule="auto"/>
        <w:ind w:firstLine="708"/>
        <w:jc w:val="both"/>
        <w:rPr>
          <w:rStyle w:val="af2"/>
          <w:b w:val="0"/>
          <w:bCs w:val="0"/>
          <w:sz w:val="26"/>
          <w:szCs w:val="26"/>
        </w:rPr>
      </w:pPr>
      <w:r w:rsidRPr="007344EB">
        <w:rPr>
          <w:rStyle w:val="af2"/>
          <w:sz w:val="28"/>
          <w:szCs w:val="28"/>
        </w:rPr>
        <w:t>4.10</w:t>
      </w:r>
      <w:r w:rsidRPr="007344EB">
        <w:rPr>
          <w:rStyle w:val="af2"/>
          <w:sz w:val="28"/>
          <w:szCs w:val="28"/>
        </w:rPr>
        <w:tab/>
      </w:r>
      <w:r w:rsidR="002A6714" w:rsidRPr="007344EB">
        <w:rPr>
          <w:rStyle w:val="af2"/>
          <w:sz w:val="28"/>
          <w:szCs w:val="28"/>
        </w:rPr>
        <w:t>.</w:t>
      </w:r>
      <w:r w:rsidR="002A6714" w:rsidRPr="00352E58">
        <w:rPr>
          <w:rStyle w:val="af2"/>
          <w:b w:val="0"/>
          <w:bCs w:val="0"/>
          <w:sz w:val="26"/>
          <w:szCs w:val="26"/>
        </w:rPr>
        <w:t xml:space="preserve"> </w:t>
      </w:r>
      <w:r w:rsidRPr="00352E58">
        <w:rPr>
          <w:rStyle w:val="af2"/>
          <w:b w:val="0"/>
          <w:bCs w:val="0"/>
          <w:sz w:val="26"/>
          <w:szCs w:val="26"/>
        </w:rPr>
        <w:t>Выписка из реестра членов СРО Союза «МООСС», справка об истории свидетельства о допуске, уведомление об отсутствии запрашиваемых сведений в реестре членов Союза оформляются на бланке СРО Союза «МООСС».</w:t>
      </w:r>
    </w:p>
    <w:p w14:paraId="59DD63B7" w14:textId="0A0111CD" w:rsidR="008518A8" w:rsidRPr="00352E58" w:rsidRDefault="008518A8" w:rsidP="008518A8">
      <w:pPr>
        <w:adjustRightInd w:val="0"/>
        <w:spacing w:line="336" w:lineRule="auto"/>
        <w:ind w:firstLine="708"/>
        <w:jc w:val="both"/>
        <w:rPr>
          <w:rStyle w:val="af2"/>
          <w:b w:val="0"/>
          <w:bCs w:val="0"/>
          <w:sz w:val="26"/>
          <w:szCs w:val="26"/>
        </w:rPr>
      </w:pPr>
      <w:r w:rsidRPr="007344EB">
        <w:rPr>
          <w:rStyle w:val="af2"/>
          <w:sz w:val="28"/>
          <w:szCs w:val="28"/>
        </w:rPr>
        <w:t>4.11</w:t>
      </w:r>
      <w:r w:rsidRPr="007344EB">
        <w:rPr>
          <w:rStyle w:val="af2"/>
          <w:sz w:val="28"/>
          <w:szCs w:val="28"/>
        </w:rPr>
        <w:tab/>
      </w:r>
      <w:r w:rsidR="002A6714" w:rsidRPr="007344EB">
        <w:rPr>
          <w:rStyle w:val="af2"/>
          <w:sz w:val="28"/>
          <w:szCs w:val="28"/>
        </w:rPr>
        <w:t>.</w:t>
      </w:r>
      <w:r w:rsidR="002A6714" w:rsidRPr="00352E58">
        <w:rPr>
          <w:rStyle w:val="af2"/>
          <w:b w:val="0"/>
          <w:bCs w:val="0"/>
          <w:sz w:val="26"/>
          <w:szCs w:val="26"/>
        </w:rPr>
        <w:t xml:space="preserve"> </w:t>
      </w:r>
      <w:r w:rsidRPr="00352E58">
        <w:rPr>
          <w:rStyle w:val="af2"/>
          <w:b w:val="0"/>
          <w:bCs w:val="0"/>
          <w:sz w:val="26"/>
          <w:szCs w:val="26"/>
        </w:rPr>
        <w:t xml:space="preserve">Выписка из реестра членов СРО Союза «МООСС», справка об истории свидетельства о допуске, уведомление об отсутствии запрашиваемых сведений в реестре членов СРО Союза «МООСС», содержащие более одного листа, должны быть пронумерованы, прошнурованы, на наклейке проставляется отметка о количестве пронумерованных и прошитых листов. </w:t>
      </w:r>
    </w:p>
    <w:p w14:paraId="1D47456A" w14:textId="3CE0CF1C" w:rsidR="008518A8" w:rsidRPr="00352E58" w:rsidRDefault="008518A8" w:rsidP="008518A8">
      <w:pPr>
        <w:pStyle w:val="a5"/>
        <w:spacing w:line="360" w:lineRule="auto"/>
        <w:ind w:firstLine="708"/>
        <w:jc w:val="both"/>
        <w:rPr>
          <w:rStyle w:val="af2"/>
          <w:rFonts w:ascii="Times New Roman" w:hAnsi="Times New Roman"/>
          <w:b w:val="0"/>
          <w:bCs w:val="0"/>
          <w:sz w:val="26"/>
          <w:szCs w:val="26"/>
        </w:rPr>
      </w:pPr>
      <w:r w:rsidRPr="007344EB">
        <w:rPr>
          <w:rStyle w:val="af2"/>
          <w:rFonts w:ascii="Times New Roman" w:hAnsi="Times New Roman"/>
          <w:sz w:val="28"/>
          <w:szCs w:val="28"/>
        </w:rPr>
        <w:t>4.12</w:t>
      </w:r>
      <w:r w:rsidR="002A6714" w:rsidRPr="007344EB">
        <w:rPr>
          <w:rStyle w:val="af2"/>
          <w:rFonts w:ascii="Times New Roman" w:hAnsi="Times New Roman"/>
          <w:sz w:val="28"/>
          <w:szCs w:val="28"/>
        </w:rPr>
        <w:t>.</w:t>
      </w:r>
      <w:r w:rsidR="002A6714" w:rsidRPr="00352E58">
        <w:rPr>
          <w:rStyle w:val="af2"/>
          <w:rFonts w:ascii="Times New Roman" w:hAnsi="Times New Roman"/>
          <w:sz w:val="26"/>
          <w:szCs w:val="26"/>
        </w:rPr>
        <w:t xml:space="preserve"> </w:t>
      </w:r>
      <w:r w:rsidRPr="00352E58">
        <w:rPr>
          <w:rStyle w:val="af2"/>
          <w:rFonts w:ascii="Times New Roman" w:hAnsi="Times New Roman"/>
          <w:sz w:val="26"/>
          <w:szCs w:val="26"/>
        </w:rPr>
        <w:tab/>
      </w:r>
      <w:r w:rsidRPr="00352E58">
        <w:rPr>
          <w:rStyle w:val="af2"/>
          <w:rFonts w:ascii="Times New Roman" w:hAnsi="Times New Roman"/>
          <w:b w:val="0"/>
          <w:bCs w:val="0"/>
          <w:sz w:val="26"/>
          <w:szCs w:val="26"/>
        </w:rPr>
        <w:t xml:space="preserve">Предоставление выписки из реестра членов СРО Союза «МООСС», справки об истории свидетельства о допуске, уведомления об отсутствии запрашиваемых сведений в реестре членов Союза осуществляется исполнительным органом СРО Союза «МООСС». Выписка из реестра членов Союза, справка об истории свидетельства о допуске, уведомление об отсутствии запрашиваемых сведений в реестре членов СРО Союза «МООСС» подписываются уполномоченным должностным лицом, с указанием полного наименования должности лица, его инициалов и фамилии, и заверяются печатью СРО Союза «МООСС». </w:t>
      </w:r>
    </w:p>
    <w:p w14:paraId="523EB67E" w14:textId="2BC145C4" w:rsidR="008518A8" w:rsidRPr="00352E58" w:rsidRDefault="008518A8" w:rsidP="008518A8">
      <w:pPr>
        <w:pStyle w:val="a5"/>
        <w:spacing w:line="360" w:lineRule="auto"/>
        <w:ind w:firstLine="708"/>
        <w:jc w:val="both"/>
        <w:rPr>
          <w:rStyle w:val="af2"/>
          <w:rFonts w:ascii="Times New Roman" w:hAnsi="Times New Roman"/>
          <w:b w:val="0"/>
          <w:bCs w:val="0"/>
          <w:sz w:val="26"/>
          <w:szCs w:val="26"/>
        </w:rPr>
      </w:pPr>
      <w:r w:rsidRPr="007344EB">
        <w:rPr>
          <w:rStyle w:val="af2"/>
          <w:rFonts w:ascii="Times New Roman" w:hAnsi="Times New Roman"/>
          <w:sz w:val="28"/>
          <w:szCs w:val="28"/>
        </w:rPr>
        <w:t>4.13</w:t>
      </w:r>
      <w:r w:rsidR="002A6714" w:rsidRPr="007344EB">
        <w:rPr>
          <w:rStyle w:val="af2"/>
          <w:rFonts w:ascii="Times New Roman" w:hAnsi="Times New Roman"/>
          <w:sz w:val="28"/>
          <w:szCs w:val="28"/>
        </w:rPr>
        <w:t>.</w:t>
      </w:r>
      <w:r w:rsidR="002A6714"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ab/>
        <w:t xml:space="preserve">Выдача выписки из реестра членов СРО Союза «МООСС», уведомления об отсутствии запрашиваемых сведений в реестре членов СРО Союза «МООСС» может предоставляться следующими способами: </w:t>
      </w:r>
    </w:p>
    <w:p w14:paraId="55148280" w14:textId="6896D594" w:rsidR="00DE5E7B" w:rsidRPr="00352E58" w:rsidRDefault="00DE5E7B" w:rsidP="008518A8">
      <w:pPr>
        <w:pStyle w:val="a5"/>
        <w:spacing w:line="360" w:lineRule="auto"/>
        <w:ind w:firstLine="708"/>
        <w:jc w:val="both"/>
        <w:rPr>
          <w:rStyle w:val="af2"/>
          <w:rFonts w:ascii="Times New Roman" w:hAnsi="Times New Roman"/>
          <w:b w:val="0"/>
          <w:bCs w:val="0"/>
          <w:sz w:val="26"/>
          <w:szCs w:val="26"/>
        </w:rPr>
      </w:pPr>
      <w:r w:rsidRPr="00352E58">
        <w:rPr>
          <w:rStyle w:val="af2"/>
          <w:rFonts w:ascii="Times New Roman" w:hAnsi="Times New Roman"/>
          <w:b w:val="0"/>
          <w:bCs w:val="0"/>
          <w:sz w:val="26"/>
          <w:szCs w:val="26"/>
        </w:rPr>
        <w:t xml:space="preserve">1) </w:t>
      </w:r>
      <w:r w:rsidR="00695735" w:rsidRPr="00352E58">
        <w:rPr>
          <w:rStyle w:val="af2"/>
          <w:rFonts w:ascii="Times New Roman" w:hAnsi="Times New Roman"/>
          <w:b w:val="0"/>
          <w:bCs w:val="0"/>
          <w:sz w:val="26"/>
          <w:szCs w:val="26"/>
        </w:rPr>
        <w:t xml:space="preserve">в электронной форме, заверенной электронно-цифровыми подписями нострой и СРО Союза «МООСС» по средствам электронной почты или </w:t>
      </w:r>
      <w:r w:rsidRPr="00352E58">
        <w:rPr>
          <w:rStyle w:val="af2"/>
          <w:rFonts w:ascii="Times New Roman" w:hAnsi="Times New Roman"/>
          <w:b w:val="0"/>
          <w:bCs w:val="0"/>
          <w:sz w:val="26"/>
          <w:szCs w:val="26"/>
        </w:rPr>
        <w:t xml:space="preserve">через личный кабинет </w:t>
      </w:r>
      <w:r w:rsidR="00695735" w:rsidRPr="00352E58">
        <w:rPr>
          <w:rStyle w:val="af2"/>
          <w:rFonts w:ascii="Times New Roman" w:hAnsi="Times New Roman"/>
          <w:b w:val="0"/>
          <w:bCs w:val="0"/>
          <w:sz w:val="26"/>
          <w:szCs w:val="26"/>
        </w:rPr>
        <w:t>члена СРО</w:t>
      </w:r>
      <w:r w:rsidRPr="00352E58">
        <w:rPr>
          <w:rStyle w:val="af2"/>
          <w:rFonts w:ascii="Times New Roman" w:hAnsi="Times New Roman"/>
          <w:b w:val="0"/>
          <w:bCs w:val="0"/>
          <w:sz w:val="26"/>
          <w:szCs w:val="26"/>
        </w:rPr>
        <w:t>, заверенн</w:t>
      </w:r>
      <w:r w:rsidR="006660C3" w:rsidRPr="00352E58">
        <w:rPr>
          <w:rStyle w:val="af2"/>
          <w:rFonts w:ascii="Times New Roman" w:hAnsi="Times New Roman"/>
          <w:b w:val="0"/>
          <w:bCs w:val="0"/>
          <w:sz w:val="26"/>
          <w:szCs w:val="26"/>
        </w:rPr>
        <w:t>ой</w:t>
      </w:r>
      <w:r w:rsidRPr="00352E58">
        <w:rPr>
          <w:rStyle w:val="af2"/>
          <w:rFonts w:ascii="Times New Roman" w:hAnsi="Times New Roman"/>
          <w:b w:val="0"/>
          <w:bCs w:val="0"/>
          <w:sz w:val="26"/>
          <w:szCs w:val="26"/>
        </w:rPr>
        <w:t xml:space="preserve"> электронно-цифровой подписью НОСТРОЙ и СРО Союза «МООСС»;</w:t>
      </w:r>
    </w:p>
    <w:p w14:paraId="57415419" w14:textId="048E5A7D" w:rsidR="008518A8" w:rsidRPr="00352E58" w:rsidRDefault="00695735" w:rsidP="008518A8">
      <w:pPr>
        <w:pStyle w:val="a5"/>
        <w:spacing w:line="360" w:lineRule="auto"/>
        <w:ind w:firstLine="709"/>
        <w:jc w:val="both"/>
        <w:rPr>
          <w:rStyle w:val="af2"/>
          <w:rFonts w:ascii="Times New Roman" w:hAnsi="Times New Roman"/>
          <w:b w:val="0"/>
          <w:bCs w:val="0"/>
          <w:sz w:val="26"/>
          <w:szCs w:val="26"/>
        </w:rPr>
      </w:pPr>
      <w:r w:rsidRPr="00352E58">
        <w:rPr>
          <w:rStyle w:val="af2"/>
          <w:rFonts w:ascii="Times New Roman" w:hAnsi="Times New Roman"/>
          <w:b w:val="0"/>
          <w:bCs w:val="0"/>
          <w:sz w:val="26"/>
          <w:szCs w:val="26"/>
        </w:rPr>
        <w:t>2</w:t>
      </w:r>
      <w:r w:rsidR="008518A8" w:rsidRPr="00352E58">
        <w:rPr>
          <w:rStyle w:val="af2"/>
          <w:rFonts w:ascii="Times New Roman" w:hAnsi="Times New Roman"/>
          <w:b w:val="0"/>
          <w:bCs w:val="0"/>
          <w:sz w:val="26"/>
          <w:szCs w:val="26"/>
        </w:rPr>
        <w:t xml:space="preserve">) </w:t>
      </w:r>
      <w:r w:rsidRPr="00352E58">
        <w:rPr>
          <w:rStyle w:val="af2"/>
          <w:rFonts w:ascii="Times New Roman" w:hAnsi="Times New Roman"/>
          <w:b w:val="0"/>
          <w:bCs w:val="0"/>
          <w:sz w:val="26"/>
          <w:szCs w:val="26"/>
        </w:rPr>
        <w:t xml:space="preserve">копию выписки из реестра </w:t>
      </w:r>
      <w:r w:rsidR="008518A8" w:rsidRPr="00352E58">
        <w:rPr>
          <w:rStyle w:val="af2"/>
          <w:rFonts w:ascii="Times New Roman" w:hAnsi="Times New Roman"/>
          <w:b w:val="0"/>
          <w:bCs w:val="0"/>
          <w:sz w:val="26"/>
          <w:szCs w:val="26"/>
        </w:rPr>
        <w:t>непосредственно на руки</w:t>
      </w:r>
      <w:r w:rsidRPr="00352E58">
        <w:rPr>
          <w:rStyle w:val="af2"/>
          <w:rFonts w:ascii="Times New Roman" w:hAnsi="Times New Roman"/>
          <w:b w:val="0"/>
          <w:bCs w:val="0"/>
          <w:sz w:val="26"/>
          <w:szCs w:val="26"/>
        </w:rPr>
        <w:t xml:space="preserve"> или</w:t>
      </w:r>
      <w:r w:rsidR="008518A8" w:rsidRPr="00352E58">
        <w:rPr>
          <w:rStyle w:val="af2"/>
          <w:rFonts w:ascii="Times New Roman" w:hAnsi="Times New Roman"/>
          <w:b w:val="0"/>
          <w:bCs w:val="0"/>
          <w:sz w:val="26"/>
          <w:szCs w:val="26"/>
        </w:rPr>
        <w:t xml:space="preserve"> почтовым отправлением.</w:t>
      </w:r>
    </w:p>
    <w:p w14:paraId="09F5B5F1" w14:textId="309E4699" w:rsidR="008518A8" w:rsidRPr="00352E58" w:rsidRDefault="008518A8" w:rsidP="008518A8">
      <w:pPr>
        <w:pStyle w:val="a5"/>
        <w:spacing w:line="360" w:lineRule="auto"/>
        <w:ind w:firstLine="708"/>
        <w:jc w:val="both"/>
        <w:rPr>
          <w:rStyle w:val="af2"/>
          <w:rFonts w:ascii="Times New Roman" w:hAnsi="Times New Roman"/>
          <w:b w:val="0"/>
          <w:bCs w:val="0"/>
          <w:sz w:val="26"/>
          <w:szCs w:val="26"/>
        </w:rPr>
      </w:pPr>
      <w:r w:rsidRPr="007344EB">
        <w:rPr>
          <w:rStyle w:val="af2"/>
          <w:rFonts w:ascii="Times New Roman" w:hAnsi="Times New Roman"/>
          <w:sz w:val="28"/>
          <w:szCs w:val="28"/>
        </w:rPr>
        <w:t>4.1</w:t>
      </w:r>
      <w:r w:rsidR="00695735" w:rsidRPr="007344EB">
        <w:rPr>
          <w:rStyle w:val="af2"/>
          <w:rFonts w:ascii="Times New Roman" w:hAnsi="Times New Roman"/>
          <w:sz w:val="28"/>
          <w:szCs w:val="28"/>
        </w:rPr>
        <w:t>4</w:t>
      </w:r>
      <w:r w:rsidRPr="007344EB">
        <w:rPr>
          <w:rStyle w:val="af2"/>
          <w:rFonts w:ascii="Times New Roman" w:hAnsi="Times New Roman"/>
          <w:sz w:val="28"/>
          <w:szCs w:val="28"/>
        </w:rPr>
        <w:t>.</w:t>
      </w:r>
      <w:r w:rsidR="002A6714" w:rsidRPr="00352E58">
        <w:rPr>
          <w:rStyle w:val="af2"/>
          <w:rFonts w:ascii="Times New Roman" w:hAnsi="Times New Roman"/>
          <w:sz w:val="26"/>
          <w:szCs w:val="26"/>
        </w:rPr>
        <w:t xml:space="preserve"> </w:t>
      </w:r>
      <w:r w:rsidRPr="00352E58">
        <w:rPr>
          <w:rStyle w:val="af2"/>
          <w:rFonts w:ascii="Times New Roman" w:hAnsi="Times New Roman"/>
          <w:sz w:val="26"/>
          <w:szCs w:val="26"/>
        </w:rPr>
        <w:tab/>
      </w:r>
      <w:r w:rsidRPr="00352E58">
        <w:rPr>
          <w:rStyle w:val="af2"/>
          <w:rFonts w:ascii="Times New Roman" w:hAnsi="Times New Roman"/>
          <w:b w:val="0"/>
          <w:bCs w:val="0"/>
          <w:sz w:val="26"/>
          <w:szCs w:val="26"/>
        </w:rPr>
        <w:t>Выдача выписки из реестра СРО Союза «МООСС», уведомления об отсутствии запрашиваемых сведений в реестре членов Союза регистрируется в Журнале учета сведений, выданных из реестра членов СРО Союза «МООСС».</w:t>
      </w:r>
    </w:p>
    <w:p w14:paraId="32518537" w14:textId="0354C78B" w:rsidR="008518A8" w:rsidRPr="00352E58" w:rsidRDefault="008518A8" w:rsidP="008518A8">
      <w:pPr>
        <w:pStyle w:val="a5"/>
        <w:spacing w:line="360" w:lineRule="auto"/>
        <w:ind w:firstLine="708"/>
        <w:jc w:val="both"/>
        <w:rPr>
          <w:rStyle w:val="af2"/>
          <w:rFonts w:ascii="Times New Roman" w:hAnsi="Times New Roman"/>
          <w:b w:val="0"/>
          <w:bCs w:val="0"/>
          <w:sz w:val="26"/>
          <w:szCs w:val="26"/>
        </w:rPr>
      </w:pPr>
      <w:r w:rsidRPr="007344EB">
        <w:rPr>
          <w:rStyle w:val="af2"/>
          <w:rFonts w:ascii="Times New Roman" w:hAnsi="Times New Roman"/>
          <w:sz w:val="28"/>
          <w:szCs w:val="28"/>
        </w:rPr>
        <w:t>4.1</w:t>
      </w:r>
      <w:r w:rsidR="00695735" w:rsidRPr="007344EB">
        <w:rPr>
          <w:rStyle w:val="af2"/>
          <w:rFonts w:ascii="Times New Roman" w:hAnsi="Times New Roman"/>
          <w:sz w:val="28"/>
          <w:szCs w:val="28"/>
        </w:rPr>
        <w:t>5</w:t>
      </w:r>
      <w:r w:rsidR="002A6714" w:rsidRPr="007344EB">
        <w:rPr>
          <w:rStyle w:val="af2"/>
          <w:rFonts w:ascii="Times New Roman" w:hAnsi="Times New Roman"/>
          <w:sz w:val="28"/>
          <w:szCs w:val="28"/>
        </w:rPr>
        <w:t>.</w:t>
      </w:r>
      <w:r w:rsidR="002A6714" w:rsidRPr="007344EB">
        <w:rPr>
          <w:rStyle w:val="af2"/>
          <w:rFonts w:ascii="Times New Roman" w:hAnsi="Times New Roman"/>
          <w:b w:val="0"/>
          <w:bCs w:val="0"/>
          <w:sz w:val="28"/>
          <w:szCs w:val="28"/>
        </w:rPr>
        <w:t xml:space="preserve"> </w:t>
      </w:r>
      <w:r w:rsidRPr="007344EB">
        <w:rPr>
          <w:rStyle w:val="af2"/>
          <w:rFonts w:ascii="Times New Roman" w:hAnsi="Times New Roman"/>
          <w:b w:val="0"/>
          <w:bCs w:val="0"/>
          <w:sz w:val="28"/>
          <w:szCs w:val="28"/>
        </w:rPr>
        <w:tab/>
      </w:r>
      <w:r w:rsidRPr="00352E58">
        <w:rPr>
          <w:rStyle w:val="af2"/>
          <w:rFonts w:ascii="Times New Roman" w:hAnsi="Times New Roman"/>
          <w:b w:val="0"/>
          <w:bCs w:val="0"/>
          <w:sz w:val="26"/>
          <w:szCs w:val="26"/>
        </w:rPr>
        <w:t>Выписки из реестра СРО Союза «МООСС», уведомления об отсутствии запрашиваемых сведений в реестре членов Союза оформляются без взимания платы.</w:t>
      </w:r>
    </w:p>
    <w:p w14:paraId="7C705E53" w14:textId="77777777" w:rsidR="008518A8" w:rsidRPr="00352E58" w:rsidRDefault="008518A8" w:rsidP="008518A8">
      <w:pPr>
        <w:pStyle w:val="a5"/>
        <w:spacing w:line="360" w:lineRule="auto"/>
        <w:ind w:firstLine="708"/>
        <w:jc w:val="both"/>
        <w:rPr>
          <w:rStyle w:val="af2"/>
          <w:rFonts w:ascii="Times New Roman" w:hAnsi="Times New Roman"/>
          <w:b w:val="0"/>
          <w:color w:val="000000" w:themeColor="text1"/>
          <w:sz w:val="26"/>
          <w:szCs w:val="26"/>
        </w:rPr>
      </w:pPr>
    </w:p>
    <w:p w14:paraId="7DDFA410" w14:textId="77777777" w:rsidR="008518A8" w:rsidRPr="00352E58" w:rsidRDefault="008518A8" w:rsidP="008518A8">
      <w:pPr>
        <w:pStyle w:val="a4"/>
        <w:spacing w:line="360" w:lineRule="auto"/>
        <w:ind w:left="360" w:firstLine="349"/>
        <w:rPr>
          <w:b/>
          <w:color w:val="000000" w:themeColor="text1"/>
          <w:sz w:val="26"/>
          <w:szCs w:val="26"/>
        </w:rPr>
      </w:pPr>
      <w:r w:rsidRPr="00352E58">
        <w:rPr>
          <w:b/>
          <w:color w:val="000000" w:themeColor="text1"/>
          <w:sz w:val="26"/>
          <w:szCs w:val="26"/>
        </w:rPr>
        <w:t>Статья 5.</w:t>
      </w:r>
      <w:r w:rsidRPr="00352E58">
        <w:rPr>
          <w:b/>
          <w:color w:val="000000" w:themeColor="text1"/>
          <w:sz w:val="26"/>
          <w:szCs w:val="26"/>
        </w:rPr>
        <w:tab/>
        <w:t>Порядок хранения реестра членов СРО Союза «МООСС».</w:t>
      </w:r>
    </w:p>
    <w:p w14:paraId="07A5FB38" w14:textId="785F630B" w:rsidR="008518A8" w:rsidRPr="00352E58" w:rsidRDefault="008518A8" w:rsidP="008518A8">
      <w:pPr>
        <w:shd w:val="clear" w:color="auto" w:fill="FFFFFF"/>
        <w:spacing w:line="360" w:lineRule="auto"/>
        <w:ind w:right="-113" w:firstLine="714"/>
        <w:jc w:val="both"/>
        <w:rPr>
          <w:color w:val="000000" w:themeColor="text1"/>
          <w:sz w:val="26"/>
          <w:szCs w:val="26"/>
        </w:rPr>
      </w:pPr>
      <w:r w:rsidRPr="00D868D5">
        <w:rPr>
          <w:b/>
          <w:color w:val="000000" w:themeColor="text1"/>
          <w:sz w:val="28"/>
          <w:szCs w:val="28"/>
        </w:rPr>
        <w:t>5.1</w:t>
      </w:r>
      <w:r w:rsidR="00A46CDD" w:rsidRPr="00D868D5">
        <w:rPr>
          <w:b/>
          <w:color w:val="000000" w:themeColor="text1"/>
          <w:sz w:val="28"/>
          <w:szCs w:val="28"/>
        </w:rPr>
        <w:t>.</w:t>
      </w:r>
      <w:r w:rsidR="00A46CDD" w:rsidRPr="00352E58">
        <w:rPr>
          <w:b/>
          <w:color w:val="000000" w:themeColor="text1"/>
          <w:sz w:val="26"/>
          <w:szCs w:val="26"/>
        </w:rPr>
        <w:t xml:space="preserve"> </w:t>
      </w:r>
      <w:r w:rsidRPr="00352E58">
        <w:rPr>
          <w:color w:val="000000" w:themeColor="text1"/>
          <w:sz w:val="26"/>
          <w:szCs w:val="26"/>
        </w:rPr>
        <w:tab/>
        <w:t>Исполнительный орган СРО Союза «МООСС» обязан обеспечить хранение реестра членов Союза в течение всего срока действия СРО Союза «МООСС».</w:t>
      </w:r>
    </w:p>
    <w:p w14:paraId="05A33B22" w14:textId="6637B42B" w:rsidR="008518A8" w:rsidRPr="00352E58" w:rsidRDefault="008518A8" w:rsidP="008518A8">
      <w:pPr>
        <w:shd w:val="clear" w:color="auto" w:fill="FFFFFF"/>
        <w:spacing w:line="360" w:lineRule="auto"/>
        <w:ind w:right="-113" w:firstLine="714"/>
        <w:jc w:val="both"/>
        <w:rPr>
          <w:color w:val="000000" w:themeColor="text1"/>
          <w:sz w:val="26"/>
          <w:szCs w:val="26"/>
        </w:rPr>
      </w:pPr>
      <w:r w:rsidRPr="00D868D5">
        <w:rPr>
          <w:b/>
          <w:color w:val="000000" w:themeColor="text1"/>
          <w:sz w:val="28"/>
          <w:szCs w:val="28"/>
        </w:rPr>
        <w:t>5.2</w:t>
      </w:r>
      <w:r w:rsidR="00A46CDD" w:rsidRPr="00D868D5">
        <w:rPr>
          <w:b/>
          <w:color w:val="000000" w:themeColor="text1"/>
          <w:sz w:val="28"/>
          <w:szCs w:val="28"/>
        </w:rPr>
        <w:t xml:space="preserve">. </w:t>
      </w:r>
      <w:r w:rsidRPr="00D868D5">
        <w:rPr>
          <w:color w:val="000000" w:themeColor="text1"/>
          <w:sz w:val="28"/>
          <w:szCs w:val="28"/>
        </w:rPr>
        <w:tab/>
      </w:r>
      <w:r w:rsidRPr="00352E58">
        <w:rPr>
          <w:color w:val="000000" w:themeColor="text1"/>
          <w:sz w:val="26"/>
          <w:szCs w:val="26"/>
        </w:rPr>
        <w:t>Мерами технической защиты информации, применяемыми в СРО Союзе «МООСС», являются:</w:t>
      </w:r>
    </w:p>
    <w:p w14:paraId="62204C22" w14:textId="77777777" w:rsidR="008518A8" w:rsidRPr="00352E58" w:rsidRDefault="008518A8" w:rsidP="008518A8">
      <w:pPr>
        <w:shd w:val="clear" w:color="auto" w:fill="FFFFFF"/>
        <w:spacing w:line="360" w:lineRule="auto"/>
        <w:ind w:right="-113" w:firstLine="714"/>
        <w:jc w:val="both"/>
        <w:rPr>
          <w:color w:val="000000" w:themeColor="text1"/>
          <w:sz w:val="26"/>
          <w:szCs w:val="26"/>
        </w:rPr>
      </w:pPr>
      <w:r w:rsidRPr="00352E58">
        <w:rPr>
          <w:color w:val="000000" w:themeColor="text1"/>
          <w:sz w:val="26"/>
          <w:szCs w:val="26"/>
        </w:rPr>
        <w:t>• обеспечение средствами ручного и/или автоматического пожаротушения мест размещения архивов документов в бумажном виде;</w:t>
      </w:r>
    </w:p>
    <w:p w14:paraId="0C15AAD1" w14:textId="77777777" w:rsidR="008518A8" w:rsidRPr="00352E58" w:rsidRDefault="008518A8" w:rsidP="008518A8">
      <w:pPr>
        <w:shd w:val="clear" w:color="auto" w:fill="FFFFFF"/>
        <w:spacing w:line="360" w:lineRule="auto"/>
        <w:ind w:right="-113" w:firstLine="714"/>
        <w:jc w:val="both"/>
        <w:rPr>
          <w:color w:val="000000" w:themeColor="text1"/>
          <w:sz w:val="26"/>
          <w:szCs w:val="26"/>
        </w:rPr>
      </w:pPr>
      <w:r w:rsidRPr="00352E58">
        <w:rPr>
          <w:color w:val="000000" w:themeColor="text1"/>
          <w:sz w:val="26"/>
          <w:szCs w:val="26"/>
        </w:rPr>
        <w:t>• хранение цифровых носителей с архивами документов и сведений в электронном виде на дубликатах носителей информации, а также при необходимости в металлическом несгораемом сейфе вне зоны действия электромагнитных излучений;</w:t>
      </w:r>
    </w:p>
    <w:p w14:paraId="3646CE12" w14:textId="77777777" w:rsidR="008518A8" w:rsidRPr="00352E58" w:rsidRDefault="008518A8" w:rsidP="008518A8">
      <w:pPr>
        <w:shd w:val="clear" w:color="auto" w:fill="FFFFFF"/>
        <w:spacing w:line="360" w:lineRule="auto"/>
        <w:ind w:right="-113" w:firstLine="714"/>
        <w:jc w:val="both"/>
        <w:rPr>
          <w:color w:val="000000" w:themeColor="text1"/>
          <w:sz w:val="26"/>
          <w:szCs w:val="26"/>
        </w:rPr>
      </w:pPr>
      <w:r w:rsidRPr="00352E58">
        <w:rPr>
          <w:color w:val="000000" w:themeColor="text1"/>
          <w:sz w:val="26"/>
          <w:szCs w:val="26"/>
        </w:rPr>
        <w:t>• размещение и эксплуатация сайта на серверах организаций, хранящих информацию в специализированных дата-центрах, обеспечивающих надлежащую защиту от доступа посторонних лиц и повреждения компьютерного оборудования;</w:t>
      </w:r>
    </w:p>
    <w:p w14:paraId="555C6094" w14:textId="77777777" w:rsidR="008518A8" w:rsidRPr="00352E58" w:rsidRDefault="008518A8" w:rsidP="008518A8">
      <w:pPr>
        <w:shd w:val="clear" w:color="auto" w:fill="FFFFFF"/>
        <w:spacing w:line="360" w:lineRule="auto"/>
        <w:ind w:right="-113" w:firstLine="714"/>
        <w:jc w:val="both"/>
        <w:rPr>
          <w:color w:val="000000" w:themeColor="text1"/>
          <w:sz w:val="26"/>
          <w:szCs w:val="26"/>
        </w:rPr>
      </w:pPr>
      <w:r w:rsidRPr="00352E58">
        <w:rPr>
          <w:color w:val="000000" w:themeColor="text1"/>
          <w:sz w:val="26"/>
          <w:szCs w:val="26"/>
        </w:rPr>
        <w:t>• использование безопасного соединения с сетью интернет по протоколу HTTPS с использованием электронного SSL сертификата для пользователей, имеющих коды доступа и уполномоченных на внесение и изменение информации на сайт в сети Интернет и в реестр членов Союза;</w:t>
      </w:r>
    </w:p>
    <w:p w14:paraId="53F1F803" w14:textId="77777777" w:rsidR="008518A8" w:rsidRPr="00352E58" w:rsidRDefault="008518A8" w:rsidP="008518A8">
      <w:pPr>
        <w:pStyle w:val="a5"/>
        <w:spacing w:line="360" w:lineRule="auto"/>
        <w:ind w:firstLine="708"/>
        <w:jc w:val="both"/>
        <w:rPr>
          <w:rFonts w:ascii="Times New Roman" w:eastAsia="Times New Roman" w:hAnsi="Times New Roman"/>
          <w:color w:val="000000" w:themeColor="text1"/>
          <w:sz w:val="26"/>
          <w:szCs w:val="26"/>
          <w:lang w:eastAsia="ru-RU"/>
        </w:rPr>
      </w:pPr>
      <w:r w:rsidRPr="00352E58">
        <w:rPr>
          <w:rFonts w:ascii="Times New Roman" w:eastAsia="Times New Roman" w:hAnsi="Times New Roman"/>
          <w:color w:val="000000" w:themeColor="text1"/>
          <w:sz w:val="26"/>
          <w:szCs w:val="26"/>
          <w:lang w:eastAsia="ru-RU"/>
        </w:rPr>
        <w:t>• использование лицензионного программного обеспечения и антивирусных программ на электронных вычислительных машинах пользователей, имеющих коды доступа и уполномоченных на внесение и изменение информации на сайт в сети Интернет и в реестр членов Союза.</w:t>
      </w:r>
    </w:p>
    <w:p w14:paraId="79B178F2" w14:textId="62821A65" w:rsidR="00AE7D4B" w:rsidRPr="00352E58" w:rsidRDefault="00AE7D4B" w:rsidP="008518A8">
      <w:pPr>
        <w:spacing w:before="480" w:after="240"/>
        <w:ind w:left="357" w:right="1174"/>
        <w:jc w:val="center"/>
        <w:rPr>
          <w:sz w:val="26"/>
          <w:szCs w:val="26"/>
        </w:rPr>
      </w:pPr>
    </w:p>
    <w:sectPr w:rsidR="00AE7D4B" w:rsidRPr="00352E58" w:rsidSect="00DB5048">
      <w:headerReference w:type="first" r:id="rId10"/>
      <w:footerReference w:type="first" r:id="rId11"/>
      <w:pgSz w:w="11910" w:h="16840"/>
      <w:pgMar w:top="900" w:right="640" w:bottom="1200" w:left="880" w:header="34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EF4F" w14:textId="77777777" w:rsidR="005849A7" w:rsidRDefault="005849A7">
      <w:r>
        <w:separator/>
      </w:r>
    </w:p>
  </w:endnote>
  <w:endnote w:type="continuationSeparator" w:id="0">
    <w:p w14:paraId="180CC841" w14:textId="77777777" w:rsidR="005849A7" w:rsidRDefault="0058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744293"/>
      <w:docPartObj>
        <w:docPartGallery w:val="Page Numbers (Bottom of Page)"/>
        <w:docPartUnique/>
      </w:docPartObj>
    </w:sdtPr>
    <w:sdtEndPr/>
    <w:sdtContent>
      <w:sdt>
        <w:sdtPr>
          <w:id w:val="284323540"/>
          <w:docPartObj>
            <w:docPartGallery w:val="Page Numbers (Top of Page)"/>
            <w:docPartUnique/>
          </w:docPartObj>
        </w:sdtPr>
        <w:sdtEndPr/>
        <w:sdtContent>
          <w:p w14:paraId="00FD37FD" w14:textId="3F01991E" w:rsidR="00AE0B05" w:rsidRDefault="00AE0B05">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3EA353BD" w14:textId="77777777" w:rsidR="005849A7" w:rsidRDefault="005849A7">
    <w:pPr>
      <w:pStyle w:val="a3"/>
      <w:spacing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943477"/>
      <w:docPartObj>
        <w:docPartGallery w:val="Page Numbers (Bottom of Page)"/>
        <w:docPartUnique/>
      </w:docPartObj>
    </w:sdtPr>
    <w:sdtEndPr/>
    <w:sdtContent>
      <w:sdt>
        <w:sdtPr>
          <w:id w:val="860082579"/>
          <w:docPartObj>
            <w:docPartGallery w:val="Page Numbers (Top of Page)"/>
            <w:docPartUnique/>
          </w:docPartObj>
        </w:sdtPr>
        <w:sdtEndPr/>
        <w:sdtContent>
          <w:p w14:paraId="5239C98E" w14:textId="391E3EE6" w:rsidR="00AE0B05" w:rsidRDefault="00AE0B05">
            <w:pPr>
              <w:pStyle w:val="af0"/>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D97D90D" w14:textId="77777777" w:rsidR="005849A7" w:rsidRPr="0085371F" w:rsidRDefault="005849A7" w:rsidP="0085371F">
    <w:pPr>
      <w:pStyle w:val="af0"/>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CEA3" w14:textId="77777777" w:rsidR="005849A7" w:rsidRDefault="005849A7">
      <w:r>
        <w:separator/>
      </w:r>
    </w:p>
  </w:footnote>
  <w:footnote w:type="continuationSeparator" w:id="0">
    <w:p w14:paraId="646B07E0" w14:textId="77777777" w:rsidR="005849A7" w:rsidRDefault="0058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Название"/>
      <w:id w:val="1140540876"/>
      <w:placeholder>
        <w:docPart w:val="BF9B2416EF56411BBD4D450F1A72B712"/>
      </w:placeholder>
      <w:dataBinding w:prefixMappings="xmlns:ns0='http://schemas.openxmlformats.org/package/2006/metadata/core-properties' xmlns:ns1='http://purl.org/dc/elements/1.1/'" w:xpath="/ns0:coreProperties[1]/ns1:title[1]" w:storeItemID="{6C3C8BC8-F283-45AE-878A-BAB7291924A1}"/>
      <w:text/>
    </w:sdtPr>
    <w:sdtEndPr/>
    <w:sdtContent>
      <w:p w14:paraId="12305624" w14:textId="77777777" w:rsidR="005849A7" w:rsidRPr="003C3B48" w:rsidRDefault="005849A7" w:rsidP="00515557">
        <w:pPr>
          <w:pStyle w:val="ae"/>
          <w:pBdr>
            <w:bottom w:val="thickThinSmallGap" w:sz="24" w:space="12" w:color="622423" w:themeColor="accent2" w:themeShade="7F"/>
          </w:pBdr>
          <w:spacing w:after="480"/>
          <w:ind w:right="40"/>
          <w:jc w:val="center"/>
          <w:rPr>
            <w:rFonts w:asciiTheme="majorHAnsi" w:eastAsiaTheme="majorEastAsia" w:hAnsiTheme="majorHAnsi" w:cstheme="majorBidi"/>
          </w:rPr>
        </w:pPr>
        <w:r>
          <w:rPr>
            <w:rFonts w:asciiTheme="majorHAnsi" w:eastAsiaTheme="majorEastAsia" w:hAnsiTheme="majorHAnsi" w:cstheme="majorBidi"/>
          </w:rPr>
          <w:t>Саморегулируемая организация Союз                                                                                                         «Межрегиональное объединение организаций специального строительства</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alias w:val="Название"/>
      <w:id w:val="-1920015889"/>
      <w:dataBinding w:prefixMappings="xmlns:ns0='http://schemas.openxmlformats.org/package/2006/metadata/core-properties' xmlns:ns1='http://purl.org/dc/elements/1.1/'" w:xpath="/ns0:coreProperties[1]/ns1:title[1]" w:storeItemID="{6C3C8BC8-F283-45AE-878A-BAB7291924A1}"/>
      <w:text/>
    </w:sdtPr>
    <w:sdtEndPr/>
    <w:sdtContent>
      <w:p w14:paraId="434B9C41" w14:textId="77777777" w:rsidR="005849A7" w:rsidRDefault="005849A7" w:rsidP="00AE0B05">
        <w:pPr>
          <w:pStyle w:val="ae"/>
          <w:pBdr>
            <w:bottom w:val="thickThinSmallGap" w:sz="24" w:space="9" w:color="622423" w:themeColor="accent2" w:themeShade="7F"/>
          </w:pBdr>
          <w:spacing w:after="240"/>
          <w:jc w:val="center"/>
        </w:pPr>
        <w:r w:rsidRPr="003C64D6">
          <w:rPr>
            <w:rFonts w:asciiTheme="majorHAnsi" w:eastAsiaTheme="majorEastAsia" w:hAnsiTheme="majorHAnsi" w:cstheme="majorBidi"/>
          </w:rPr>
          <w:t>Саморегулируемая организация Союз                                                                                                         «Межрегиональное объединение органи</w:t>
        </w:r>
        <w:r>
          <w:rPr>
            <w:rFonts w:asciiTheme="majorHAnsi" w:eastAsiaTheme="majorEastAsia" w:hAnsiTheme="majorHAnsi" w:cstheme="majorBidi"/>
          </w:rPr>
          <w:t>заций специального строительства</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036C"/>
    <w:multiLevelType w:val="hybridMultilevel"/>
    <w:tmpl w:val="D8F2351E"/>
    <w:lvl w:ilvl="0" w:tplc="60921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A4DA5"/>
    <w:multiLevelType w:val="multilevel"/>
    <w:tmpl w:val="38A69838"/>
    <w:lvl w:ilvl="0">
      <w:start w:val="1"/>
      <w:numFmt w:val="decimal"/>
      <w:lvlText w:val="%1."/>
      <w:lvlJc w:val="left"/>
      <w:pPr>
        <w:ind w:left="720" w:firstLine="360"/>
      </w:pPr>
      <w:rPr>
        <w:rFonts w:asciiTheme="majorHAnsi" w:eastAsia="Verdana" w:hAnsiTheme="majorHAnsi" w:cs="Times New Roman"/>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10257BEB"/>
    <w:multiLevelType w:val="multilevel"/>
    <w:tmpl w:val="6C4C3A84"/>
    <w:lvl w:ilvl="0">
      <w:start w:val="1"/>
      <w:numFmt w:val="decimal"/>
      <w:lvlText w:val="%1."/>
      <w:lvlJc w:val="left"/>
      <w:pPr>
        <w:ind w:left="360" w:hanging="360"/>
      </w:pPr>
      <w:rPr>
        <w:rFonts w:hint="default"/>
      </w:rPr>
    </w:lvl>
    <w:lvl w:ilvl="1">
      <w:start w:val="1"/>
      <w:numFmt w:val="decimal"/>
      <w:lvlText w:val="%1.%2."/>
      <w:lvlJc w:val="left"/>
      <w:pPr>
        <w:ind w:left="17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F671A2"/>
    <w:multiLevelType w:val="multilevel"/>
    <w:tmpl w:val="A950162A"/>
    <w:lvl w:ilvl="0">
      <w:start w:val="8"/>
      <w:numFmt w:val="decimal"/>
      <w:lvlText w:val="%1"/>
      <w:lvlJc w:val="left"/>
      <w:pPr>
        <w:ind w:left="113" w:hanging="420"/>
      </w:pPr>
      <w:rPr>
        <w:rFonts w:hint="default"/>
        <w:lang w:val="ru-RU" w:eastAsia="ru-RU" w:bidi="ru-RU"/>
      </w:rPr>
    </w:lvl>
    <w:lvl w:ilvl="1">
      <w:start w:val="1"/>
      <w:numFmt w:val="decimal"/>
      <w:lvlText w:val="%1.%2."/>
      <w:lvlJc w:val="left"/>
      <w:pPr>
        <w:ind w:left="113" w:hanging="420"/>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173" w:hanging="420"/>
      </w:pPr>
      <w:rPr>
        <w:rFonts w:hint="default"/>
        <w:lang w:val="ru-RU" w:eastAsia="ru-RU" w:bidi="ru-RU"/>
      </w:rPr>
    </w:lvl>
    <w:lvl w:ilvl="3">
      <w:numFmt w:val="bullet"/>
      <w:lvlText w:val="•"/>
      <w:lvlJc w:val="left"/>
      <w:pPr>
        <w:ind w:left="3199" w:hanging="420"/>
      </w:pPr>
      <w:rPr>
        <w:rFonts w:hint="default"/>
        <w:lang w:val="ru-RU" w:eastAsia="ru-RU" w:bidi="ru-RU"/>
      </w:rPr>
    </w:lvl>
    <w:lvl w:ilvl="4">
      <w:numFmt w:val="bullet"/>
      <w:lvlText w:val="•"/>
      <w:lvlJc w:val="left"/>
      <w:pPr>
        <w:ind w:left="4226" w:hanging="420"/>
      </w:pPr>
      <w:rPr>
        <w:rFonts w:hint="default"/>
        <w:lang w:val="ru-RU" w:eastAsia="ru-RU" w:bidi="ru-RU"/>
      </w:rPr>
    </w:lvl>
    <w:lvl w:ilvl="5">
      <w:numFmt w:val="bullet"/>
      <w:lvlText w:val="•"/>
      <w:lvlJc w:val="left"/>
      <w:pPr>
        <w:ind w:left="5253" w:hanging="420"/>
      </w:pPr>
      <w:rPr>
        <w:rFonts w:hint="default"/>
        <w:lang w:val="ru-RU" w:eastAsia="ru-RU" w:bidi="ru-RU"/>
      </w:rPr>
    </w:lvl>
    <w:lvl w:ilvl="6">
      <w:numFmt w:val="bullet"/>
      <w:lvlText w:val="•"/>
      <w:lvlJc w:val="left"/>
      <w:pPr>
        <w:ind w:left="6279" w:hanging="420"/>
      </w:pPr>
      <w:rPr>
        <w:rFonts w:hint="default"/>
        <w:lang w:val="ru-RU" w:eastAsia="ru-RU" w:bidi="ru-RU"/>
      </w:rPr>
    </w:lvl>
    <w:lvl w:ilvl="7">
      <w:numFmt w:val="bullet"/>
      <w:lvlText w:val="•"/>
      <w:lvlJc w:val="left"/>
      <w:pPr>
        <w:ind w:left="7306" w:hanging="420"/>
      </w:pPr>
      <w:rPr>
        <w:rFonts w:hint="default"/>
        <w:lang w:val="ru-RU" w:eastAsia="ru-RU" w:bidi="ru-RU"/>
      </w:rPr>
    </w:lvl>
    <w:lvl w:ilvl="8">
      <w:numFmt w:val="bullet"/>
      <w:lvlText w:val="•"/>
      <w:lvlJc w:val="left"/>
      <w:pPr>
        <w:ind w:left="8333" w:hanging="420"/>
      </w:pPr>
      <w:rPr>
        <w:rFonts w:hint="default"/>
        <w:lang w:val="ru-RU" w:eastAsia="ru-RU" w:bidi="ru-RU"/>
      </w:rPr>
    </w:lvl>
  </w:abstractNum>
  <w:abstractNum w:abstractNumId="4" w15:restartNumberingAfterBreak="0">
    <w:nsid w:val="136B2B2C"/>
    <w:multiLevelType w:val="hybridMultilevel"/>
    <w:tmpl w:val="EF62338C"/>
    <w:lvl w:ilvl="0" w:tplc="D512C8D2">
      <w:start w:val="1"/>
      <w:numFmt w:val="decimal"/>
      <w:lvlText w:val="%1)"/>
      <w:lvlJc w:val="left"/>
      <w:pPr>
        <w:ind w:left="113" w:hanging="286"/>
      </w:pPr>
      <w:rPr>
        <w:rFonts w:ascii="Times New Roman" w:eastAsia="Times New Roman" w:hAnsi="Times New Roman" w:cs="Times New Roman" w:hint="default"/>
        <w:w w:val="99"/>
        <w:sz w:val="24"/>
        <w:szCs w:val="24"/>
        <w:lang w:val="ru-RU" w:eastAsia="ru-RU" w:bidi="ru-RU"/>
      </w:rPr>
    </w:lvl>
    <w:lvl w:ilvl="1" w:tplc="C51C477A">
      <w:numFmt w:val="bullet"/>
      <w:lvlText w:val="•"/>
      <w:lvlJc w:val="left"/>
      <w:pPr>
        <w:ind w:left="1146" w:hanging="286"/>
      </w:pPr>
      <w:rPr>
        <w:rFonts w:hint="default"/>
        <w:lang w:val="ru-RU" w:eastAsia="ru-RU" w:bidi="ru-RU"/>
      </w:rPr>
    </w:lvl>
    <w:lvl w:ilvl="2" w:tplc="7376D862">
      <w:numFmt w:val="bullet"/>
      <w:lvlText w:val="•"/>
      <w:lvlJc w:val="left"/>
      <w:pPr>
        <w:ind w:left="2173" w:hanging="286"/>
      </w:pPr>
      <w:rPr>
        <w:rFonts w:hint="default"/>
        <w:lang w:val="ru-RU" w:eastAsia="ru-RU" w:bidi="ru-RU"/>
      </w:rPr>
    </w:lvl>
    <w:lvl w:ilvl="3" w:tplc="C01EC0FC">
      <w:numFmt w:val="bullet"/>
      <w:lvlText w:val="•"/>
      <w:lvlJc w:val="left"/>
      <w:pPr>
        <w:ind w:left="3199" w:hanging="286"/>
      </w:pPr>
      <w:rPr>
        <w:rFonts w:hint="default"/>
        <w:lang w:val="ru-RU" w:eastAsia="ru-RU" w:bidi="ru-RU"/>
      </w:rPr>
    </w:lvl>
    <w:lvl w:ilvl="4" w:tplc="2FDA14C6">
      <w:numFmt w:val="bullet"/>
      <w:lvlText w:val="•"/>
      <w:lvlJc w:val="left"/>
      <w:pPr>
        <w:ind w:left="4226" w:hanging="286"/>
      </w:pPr>
      <w:rPr>
        <w:rFonts w:hint="default"/>
        <w:lang w:val="ru-RU" w:eastAsia="ru-RU" w:bidi="ru-RU"/>
      </w:rPr>
    </w:lvl>
    <w:lvl w:ilvl="5" w:tplc="5B96F4F2">
      <w:numFmt w:val="bullet"/>
      <w:lvlText w:val="•"/>
      <w:lvlJc w:val="left"/>
      <w:pPr>
        <w:ind w:left="5253" w:hanging="286"/>
      </w:pPr>
      <w:rPr>
        <w:rFonts w:hint="default"/>
        <w:lang w:val="ru-RU" w:eastAsia="ru-RU" w:bidi="ru-RU"/>
      </w:rPr>
    </w:lvl>
    <w:lvl w:ilvl="6" w:tplc="97F88B8C">
      <w:numFmt w:val="bullet"/>
      <w:lvlText w:val="•"/>
      <w:lvlJc w:val="left"/>
      <w:pPr>
        <w:ind w:left="6279" w:hanging="286"/>
      </w:pPr>
      <w:rPr>
        <w:rFonts w:hint="default"/>
        <w:lang w:val="ru-RU" w:eastAsia="ru-RU" w:bidi="ru-RU"/>
      </w:rPr>
    </w:lvl>
    <w:lvl w:ilvl="7" w:tplc="E15C13F6">
      <w:numFmt w:val="bullet"/>
      <w:lvlText w:val="•"/>
      <w:lvlJc w:val="left"/>
      <w:pPr>
        <w:ind w:left="7306" w:hanging="286"/>
      </w:pPr>
      <w:rPr>
        <w:rFonts w:hint="default"/>
        <w:lang w:val="ru-RU" w:eastAsia="ru-RU" w:bidi="ru-RU"/>
      </w:rPr>
    </w:lvl>
    <w:lvl w:ilvl="8" w:tplc="11AC766A">
      <w:numFmt w:val="bullet"/>
      <w:lvlText w:val="•"/>
      <w:lvlJc w:val="left"/>
      <w:pPr>
        <w:ind w:left="8333" w:hanging="286"/>
      </w:pPr>
      <w:rPr>
        <w:rFonts w:hint="default"/>
        <w:lang w:val="ru-RU" w:eastAsia="ru-RU" w:bidi="ru-RU"/>
      </w:rPr>
    </w:lvl>
  </w:abstractNum>
  <w:abstractNum w:abstractNumId="5" w15:restartNumberingAfterBreak="0">
    <w:nsid w:val="14357705"/>
    <w:multiLevelType w:val="hybridMultilevel"/>
    <w:tmpl w:val="42C87696"/>
    <w:lvl w:ilvl="0" w:tplc="0E229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00927"/>
    <w:multiLevelType w:val="hybridMultilevel"/>
    <w:tmpl w:val="84BA4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1E4076"/>
    <w:multiLevelType w:val="hybridMultilevel"/>
    <w:tmpl w:val="EFF8C07A"/>
    <w:lvl w:ilvl="0" w:tplc="C2F49F4A">
      <w:start w:val="1"/>
      <w:numFmt w:val="decimal"/>
      <w:lvlText w:val="%1)"/>
      <w:lvlJc w:val="left"/>
      <w:pPr>
        <w:ind w:left="644"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CF0265"/>
    <w:multiLevelType w:val="hybridMultilevel"/>
    <w:tmpl w:val="46EC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F35E7"/>
    <w:multiLevelType w:val="hybridMultilevel"/>
    <w:tmpl w:val="47423A12"/>
    <w:lvl w:ilvl="0" w:tplc="3AC2AC76">
      <w:start w:val="1"/>
      <w:numFmt w:val="decimal"/>
      <w:lvlText w:val="%1)"/>
      <w:lvlJc w:val="left"/>
      <w:pPr>
        <w:ind w:left="373" w:hanging="260"/>
      </w:pPr>
      <w:rPr>
        <w:rFonts w:ascii="Times New Roman" w:eastAsia="Times New Roman" w:hAnsi="Times New Roman" w:cs="Times New Roman" w:hint="default"/>
        <w:spacing w:val="-2"/>
        <w:w w:val="100"/>
        <w:sz w:val="24"/>
        <w:szCs w:val="24"/>
        <w:lang w:val="ru-RU" w:eastAsia="ru-RU" w:bidi="ru-RU"/>
      </w:rPr>
    </w:lvl>
    <w:lvl w:ilvl="1" w:tplc="B95C91EC">
      <w:numFmt w:val="bullet"/>
      <w:lvlText w:val="•"/>
      <w:lvlJc w:val="left"/>
      <w:pPr>
        <w:ind w:left="1380" w:hanging="260"/>
      </w:pPr>
      <w:rPr>
        <w:rFonts w:hint="default"/>
        <w:lang w:val="ru-RU" w:eastAsia="ru-RU" w:bidi="ru-RU"/>
      </w:rPr>
    </w:lvl>
    <w:lvl w:ilvl="2" w:tplc="8BB06DA4">
      <w:numFmt w:val="bullet"/>
      <w:lvlText w:val="•"/>
      <w:lvlJc w:val="left"/>
      <w:pPr>
        <w:ind w:left="2381" w:hanging="260"/>
      </w:pPr>
      <w:rPr>
        <w:rFonts w:hint="default"/>
        <w:lang w:val="ru-RU" w:eastAsia="ru-RU" w:bidi="ru-RU"/>
      </w:rPr>
    </w:lvl>
    <w:lvl w:ilvl="3" w:tplc="AE20B682">
      <w:numFmt w:val="bullet"/>
      <w:lvlText w:val="•"/>
      <w:lvlJc w:val="left"/>
      <w:pPr>
        <w:ind w:left="3381" w:hanging="260"/>
      </w:pPr>
      <w:rPr>
        <w:rFonts w:hint="default"/>
        <w:lang w:val="ru-RU" w:eastAsia="ru-RU" w:bidi="ru-RU"/>
      </w:rPr>
    </w:lvl>
    <w:lvl w:ilvl="4" w:tplc="51AA7B20">
      <w:numFmt w:val="bullet"/>
      <w:lvlText w:val="•"/>
      <w:lvlJc w:val="left"/>
      <w:pPr>
        <w:ind w:left="4382" w:hanging="260"/>
      </w:pPr>
      <w:rPr>
        <w:rFonts w:hint="default"/>
        <w:lang w:val="ru-RU" w:eastAsia="ru-RU" w:bidi="ru-RU"/>
      </w:rPr>
    </w:lvl>
    <w:lvl w:ilvl="5" w:tplc="17543698">
      <w:numFmt w:val="bullet"/>
      <w:lvlText w:val="•"/>
      <w:lvlJc w:val="left"/>
      <w:pPr>
        <w:ind w:left="5383" w:hanging="260"/>
      </w:pPr>
      <w:rPr>
        <w:rFonts w:hint="default"/>
        <w:lang w:val="ru-RU" w:eastAsia="ru-RU" w:bidi="ru-RU"/>
      </w:rPr>
    </w:lvl>
    <w:lvl w:ilvl="6" w:tplc="F3E078EE">
      <w:numFmt w:val="bullet"/>
      <w:lvlText w:val="•"/>
      <w:lvlJc w:val="left"/>
      <w:pPr>
        <w:ind w:left="6383" w:hanging="260"/>
      </w:pPr>
      <w:rPr>
        <w:rFonts w:hint="default"/>
        <w:lang w:val="ru-RU" w:eastAsia="ru-RU" w:bidi="ru-RU"/>
      </w:rPr>
    </w:lvl>
    <w:lvl w:ilvl="7" w:tplc="D38E9064">
      <w:numFmt w:val="bullet"/>
      <w:lvlText w:val="•"/>
      <w:lvlJc w:val="left"/>
      <w:pPr>
        <w:ind w:left="7384" w:hanging="260"/>
      </w:pPr>
      <w:rPr>
        <w:rFonts w:hint="default"/>
        <w:lang w:val="ru-RU" w:eastAsia="ru-RU" w:bidi="ru-RU"/>
      </w:rPr>
    </w:lvl>
    <w:lvl w:ilvl="8" w:tplc="E40C3416">
      <w:numFmt w:val="bullet"/>
      <w:lvlText w:val="•"/>
      <w:lvlJc w:val="left"/>
      <w:pPr>
        <w:ind w:left="8385" w:hanging="260"/>
      </w:pPr>
      <w:rPr>
        <w:rFonts w:hint="default"/>
        <w:lang w:val="ru-RU" w:eastAsia="ru-RU" w:bidi="ru-RU"/>
      </w:rPr>
    </w:lvl>
  </w:abstractNum>
  <w:abstractNum w:abstractNumId="10" w15:restartNumberingAfterBreak="0">
    <w:nsid w:val="22DC1C3A"/>
    <w:multiLevelType w:val="hybridMultilevel"/>
    <w:tmpl w:val="17F2168E"/>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1" w15:restartNumberingAfterBreak="0">
    <w:nsid w:val="24726FA1"/>
    <w:multiLevelType w:val="hybridMultilevel"/>
    <w:tmpl w:val="8F04F672"/>
    <w:lvl w:ilvl="0" w:tplc="1EE6B336">
      <w:start w:val="1"/>
      <w:numFmt w:val="decimal"/>
      <w:lvlText w:val="%1)"/>
      <w:lvlJc w:val="left"/>
      <w:pPr>
        <w:ind w:left="113" w:hanging="428"/>
      </w:pPr>
      <w:rPr>
        <w:rFonts w:ascii="Times New Roman" w:eastAsia="Times New Roman" w:hAnsi="Times New Roman" w:cs="Times New Roman" w:hint="default"/>
        <w:spacing w:val="-13"/>
        <w:w w:val="99"/>
        <w:sz w:val="24"/>
        <w:szCs w:val="24"/>
        <w:lang w:val="ru-RU" w:eastAsia="ru-RU" w:bidi="ru-RU"/>
      </w:rPr>
    </w:lvl>
    <w:lvl w:ilvl="1" w:tplc="9D843B3C">
      <w:numFmt w:val="bullet"/>
      <w:lvlText w:val="•"/>
      <w:lvlJc w:val="left"/>
      <w:pPr>
        <w:ind w:left="1146" w:hanging="428"/>
      </w:pPr>
      <w:rPr>
        <w:rFonts w:hint="default"/>
        <w:lang w:val="ru-RU" w:eastAsia="ru-RU" w:bidi="ru-RU"/>
      </w:rPr>
    </w:lvl>
    <w:lvl w:ilvl="2" w:tplc="B5481002">
      <w:numFmt w:val="bullet"/>
      <w:lvlText w:val="•"/>
      <w:lvlJc w:val="left"/>
      <w:pPr>
        <w:ind w:left="2173" w:hanging="428"/>
      </w:pPr>
      <w:rPr>
        <w:rFonts w:hint="default"/>
        <w:lang w:val="ru-RU" w:eastAsia="ru-RU" w:bidi="ru-RU"/>
      </w:rPr>
    </w:lvl>
    <w:lvl w:ilvl="3" w:tplc="9BA6D404">
      <w:numFmt w:val="bullet"/>
      <w:lvlText w:val="•"/>
      <w:lvlJc w:val="left"/>
      <w:pPr>
        <w:ind w:left="3199" w:hanging="428"/>
      </w:pPr>
      <w:rPr>
        <w:rFonts w:hint="default"/>
        <w:lang w:val="ru-RU" w:eastAsia="ru-RU" w:bidi="ru-RU"/>
      </w:rPr>
    </w:lvl>
    <w:lvl w:ilvl="4" w:tplc="333C0CE4">
      <w:numFmt w:val="bullet"/>
      <w:lvlText w:val="•"/>
      <w:lvlJc w:val="left"/>
      <w:pPr>
        <w:ind w:left="4226" w:hanging="428"/>
      </w:pPr>
      <w:rPr>
        <w:rFonts w:hint="default"/>
        <w:lang w:val="ru-RU" w:eastAsia="ru-RU" w:bidi="ru-RU"/>
      </w:rPr>
    </w:lvl>
    <w:lvl w:ilvl="5" w:tplc="D9FAFF9E">
      <w:numFmt w:val="bullet"/>
      <w:lvlText w:val="•"/>
      <w:lvlJc w:val="left"/>
      <w:pPr>
        <w:ind w:left="5253" w:hanging="428"/>
      </w:pPr>
      <w:rPr>
        <w:rFonts w:hint="default"/>
        <w:lang w:val="ru-RU" w:eastAsia="ru-RU" w:bidi="ru-RU"/>
      </w:rPr>
    </w:lvl>
    <w:lvl w:ilvl="6" w:tplc="DF742720">
      <w:numFmt w:val="bullet"/>
      <w:lvlText w:val="•"/>
      <w:lvlJc w:val="left"/>
      <w:pPr>
        <w:ind w:left="6279" w:hanging="428"/>
      </w:pPr>
      <w:rPr>
        <w:rFonts w:hint="default"/>
        <w:lang w:val="ru-RU" w:eastAsia="ru-RU" w:bidi="ru-RU"/>
      </w:rPr>
    </w:lvl>
    <w:lvl w:ilvl="7" w:tplc="55AC03A2">
      <w:numFmt w:val="bullet"/>
      <w:lvlText w:val="•"/>
      <w:lvlJc w:val="left"/>
      <w:pPr>
        <w:ind w:left="7306" w:hanging="428"/>
      </w:pPr>
      <w:rPr>
        <w:rFonts w:hint="default"/>
        <w:lang w:val="ru-RU" w:eastAsia="ru-RU" w:bidi="ru-RU"/>
      </w:rPr>
    </w:lvl>
    <w:lvl w:ilvl="8" w:tplc="98FA2094">
      <w:numFmt w:val="bullet"/>
      <w:lvlText w:val="•"/>
      <w:lvlJc w:val="left"/>
      <w:pPr>
        <w:ind w:left="8333" w:hanging="428"/>
      </w:pPr>
      <w:rPr>
        <w:rFonts w:hint="default"/>
        <w:lang w:val="ru-RU" w:eastAsia="ru-RU" w:bidi="ru-RU"/>
      </w:rPr>
    </w:lvl>
  </w:abstractNum>
  <w:abstractNum w:abstractNumId="12" w15:restartNumberingAfterBreak="0">
    <w:nsid w:val="2B180227"/>
    <w:multiLevelType w:val="hybridMultilevel"/>
    <w:tmpl w:val="6180CAFA"/>
    <w:lvl w:ilvl="0" w:tplc="128C0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180762"/>
    <w:multiLevelType w:val="hybridMultilevel"/>
    <w:tmpl w:val="83748ABC"/>
    <w:lvl w:ilvl="0" w:tplc="EFE48F1C">
      <w:start w:val="1"/>
      <w:numFmt w:val="decimal"/>
      <w:lvlText w:val="%1."/>
      <w:lvlJc w:val="left"/>
      <w:pPr>
        <w:ind w:left="4156" w:hanging="360"/>
        <w:jc w:val="right"/>
      </w:pPr>
      <w:rPr>
        <w:rFonts w:ascii="Times New Roman" w:eastAsia="Times New Roman" w:hAnsi="Times New Roman" w:cs="Times New Roman" w:hint="default"/>
        <w:b/>
        <w:bCs/>
        <w:spacing w:val="-2"/>
        <w:w w:val="100"/>
        <w:sz w:val="28"/>
        <w:szCs w:val="28"/>
        <w:lang w:val="ru-RU" w:eastAsia="ru-RU" w:bidi="ru-RU"/>
      </w:rPr>
    </w:lvl>
    <w:lvl w:ilvl="1" w:tplc="2736AFF6">
      <w:numFmt w:val="bullet"/>
      <w:lvlText w:val="•"/>
      <w:lvlJc w:val="left"/>
      <w:pPr>
        <w:ind w:left="4782" w:hanging="360"/>
      </w:pPr>
      <w:rPr>
        <w:rFonts w:hint="default"/>
        <w:lang w:val="ru-RU" w:eastAsia="ru-RU" w:bidi="ru-RU"/>
      </w:rPr>
    </w:lvl>
    <w:lvl w:ilvl="2" w:tplc="07F2077C">
      <w:numFmt w:val="bullet"/>
      <w:lvlText w:val="•"/>
      <w:lvlJc w:val="left"/>
      <w:pPr>
        <w:ind w:left="5405" w:hanging="360"/>
      </w:pPr>
      <w:rPr>
        <w:rFonts w:hint="default"/>
        <w:lang w:val="ru-RU" w:eastAsia="ru-RU" w:bidi="ru-RU"/>
      </w:rPr>
    </w:lvl>
    <w:lvl w:ilvl="3" w:tplc="816463DA">
      <w:numFmt w:val="bullet"/>
      <w:lvlText w:val="•"/>
      <w:lvlJc w:val="left"/>
      <w:pPr>
        <w:ind w:left="6027" w:hanging="360"/>
      </w:pPr>
      <w:rPr>
        <w:rFonts w:hint="default"/>
        <w:lang w:val="ru-RU" w:eastAsia="ru-RU" w:bidi="ru-RU"/>
      </w:rPr>
    </w:lvl>
    <w:lvl w:ilvl="4" w:tplc="3E4C5FFC">
      <w:numFmt w:val="bullet"/>
      <w:lvlText w:val="•"/>
      <w:lvlJc w:val="left"/>
      <w:pPr>
        <w:ind w:left="6650" w:hanging="360"/>
      </w:pPr>
      <w:rPr>
        <w:rFonts w:hint="default"/>
        <w:lang w:val="ru-RU" w:eastAsia="ru-RU" w:bidi="ru-RU"/>
      </w:rPr>
    </w:lvl>
    <w:lvl w:ilvl="5" w:tplc="E2124AF8">
      <w:numFmt w:val="bullet"/>
      <w:lvlText w:val="•"/>
      <w:lvlJc w:val="left"/>
      <w:pPr>
        <w:ind w:left="7273" w:hanging="360"/>
      </w:pPr>
      <w:rPr>
        <w:rFonts w:hint="default"/>
        <w:lang w:val="ru-RU" w:eastAsia="ru-RU" w:bidi="ru-RU"/>
      </w:rPr>
    </w:lvl>
    <w:lvl w:ilvl="6" w:tplc="715692C2">
      <w:numFmt w:val="bullet"/>
      <w:lvlText w:val="•"/>
      <w:lvlJc w:val="left"/>
      <w:pPr>
        <w:ind w:left="7895" w:hanging="360"/>
      </w:pPr>
      <w:rPr>
        <w:rFonts w:hint="default"/>
        <w:lang w:val="ru-RU" w:eastAsia="ru-RU" w:bidi="ru-RU"/>
      </w:rPr>
    </w:lvl>
    <w:lvl w:ilvl="7" w:tplc="C70C98B2">
      <w:numFmt w:val="bullet"/>
      <w:lvlText w:val="•"/>
      <w:lvlJc w:val="left"/>
      <w:pPr>
        <w:ind w:left="8518" w:hanging="360"/>
      </w:pPr>
      <w:rPr>
        <w:rFonts w:hint="default"/>
        <w:lang w:val="ru-RU" w:eastAsia="ru-RU" w:bidi="ru-RU"/>
      </w:rPr>
    </w:lvl>
    <w:lvl w:ilvl="8" w:tplc="904E83D4">
      <w:numFmt w:val="bullet"/>
      <w:lvlText w:val="•"/>
      <w:lvlJc w:val="left"/>
      <w:pPr>
        <w:ind w:left="9141" w:hanging="360"/>
      </w:pPr>
      <w:rPr>
        <w:rFonts w:hint="default"/>
        <w:lang w:val="ru-RU" w:eastAsia="ru-RU" w:bidi="ru-RU"/>
      </w:rPr>
    </w:lvl>
  </w:abstractNum>
  <w:abstractNum w:abstractNumId="14" w15:restartNumberingAfterBreak="0">
    <w:nsid w:val="38986C96"/>
    <w:multiLevelType w:val="multilevel"/>
    <w:tmpl w:val="EFB6BFD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687D28"/>
    <w:multiLevelType w:val="hybridMultilevel"/>
    <w:tmpl w:val="81EEEE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78748C"/>
    <w:multiLevelType w:val="multilevel"/>
    <w:tmpl w:val="BD2A6C14"/>
    <w:lvl w:ilvl="0">
      <w:start w:val="1"/>
      <w:numFmt w:val="decimal"/>
      <w:lvlText w:val="Статья %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399957AE"/>
    <w:multiLevelType w:val="multilevel"/>
    <w:tmpl w:val="9FBC939E"/>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7B51DEE"/>
    <w:multiLevelType w:val="hybridMultilevel"/>
    <w:tmpl w:val="B5C85428"/>
    <w:lvl w:ilvl="0" w:tplc="1C60E012">
      <w:start w:val="1"/>
      <w:numFmt w:val="decimal"/>
      <w:lvlText w:val="%1)"/>
      <w:lvlJc w:val="left"/>
      <w:pPr>
        <w:ind w:left="113" w:hanging="332"/>
      </w:pPr>
      <w:rPr>
        <w:rFonts w:ascii="Times New Roman" w:eastAsia="Times New Roman" w:hAnsi="Times New Roman" w:cs="Times New Roman" w:hint="default"/>
        <w:spacing w:val="-30"/>
        <w:w w:val="100"/>
        <w:sz w:val="24"/>
        <w:szCs w:val="24"/>
        <w:lang w:val="ru-RU" w:eastAsia="ru-RU" w:bidi="ru-RU"/>
      </w:rPr>
    </w:lvl>
    <w:lvl w:ilvl="1" w:tplc="C31487A0">
      <w:numFmt w:val="bullet"/>
      <w:lvlText w:val="•"/>
      <w:lvlJc w:val="left"/>
      <w:pPr>
        <w:ind w:left="1146" w:hanging="332"/>
      </w:pPr>
      <w:rPr>
        <w:rFonts w:hint="default"/>
        <w:lang w:val="ru-RU" w:eastAsia="ru-RU" w:bidi="ru-RU"/>
      </w:rPr>
    </w:lvl>
    <w:lvl w:ilvl="2" w:tplc="94C0385C">
      <w:numFmt w:val="bullet"/>
      <w:lvlText w:val="•"/>
      <w:lvlJc w:val="left"/>
      <w:pPr>
        <w:ind w:left="2173" w:hanging="332"/>
      </w:pPr>
      <w:rPr>
        <w:rFonts w:hint="default"/>
        <w:lang w:val="ru-RU" w:eastAsia="ru-RU" w:bidi="ru-RU"/>
      </w:rPr>
    </w:lvl>
    <w:lvl w:ilvl="3" w:tplc="721C3500">
      <w:numFmt w:val="bullet"/>
      <w:lvlText w:val="•"/>
      <w:lvlJc w:val="left"/>
      <w:pPr>
        <w:ind w:left="3199" w:hanging="332"/>
      </w:pPr>
      <w:rPr>
        <w:rFonts w:hint="default"/>
        <w:lang w:val="ru-RU" w:eastAsia="ru-RU" w:bidi="ru-RU"/>
      </w:rPr>
    </w:lvl>
    <w:lvl w:ilvl="4" w:tplc="D3866EE4">
      <w:numFmt w:val="bullet"/>
      <w:lvlText w:val="•"/>
      <w:lvlJc w:val="left"/>
      <w:pPr>
        <w:ind w:left="4226" w:hanging="332"/>
      </w:pPr>
      <w:rPr>
        <w:rFonts w:hint="default"/>
        <w:lang w:val="ru-RU" w:eastAsia="ru-RU" w:bidi="ru-RU"/>
      </w:rPr>
    </w:lvl>
    <w:lvl w:ilvl="5" w:tplc="C23C163A">
      <w:numFmt w:val="bullet"/>
      <w:lvlText w:val="•"/>
      <w:lvlJc w:val="left"/>
      <w:pPr>
        <w:ind w:left="5253" w:hanging="332"/>
      </w:pPr>
      <w:rPr>
        <w:rFonts w:hint="default"/>
        <w:lang w:val="ru-RU" w:eastAsia="ru-RU" w:bidi="ru-RU"/>
      </w:rPr>
    </w:lvl>
    <w:lvl w:ilvl="6" w:tplc="12D60342">
      <w:numFmt w:val="bullet"/>
      <w:lvlText w:val="•"/>
      <w:lvlJc w:val="left"/>
      <w:pPr>
        <w:ind w:left="6279" w:hanging="332"/>
      </w:pPr>
      <w:rPr>
        <w:rFonts w:hint="default"/>
        <w:lang w:val="ru-RU" w:eastAsia="ru-RU" w:bidi="ru-RU"/>
      </w:rPr>
    </w:lvl>
    <w:lvl w:ilvl="7" w:tplc="65840FEE">
      <w:numFmt w:val="bullet"/>
      <w:lvlText w:val="•"/>
      <w:lvlJc w:val="left"/>
      <w:pPr>
        <w:ind w:left="7306" w:hanging="332"/>
      </w:pPr>
      <w:rPr>
        <w:rFonts w:hint="default"/>
        <w:lang w:val="ru-RU" w:eastAsia="ru-RU" w:bidi="ru-RU"/>
      </w:rPr>
    </w:lvl>
    <w:lvl w:ilvl="8" w:tplc="9AC04B04">
      <w:numFmt w:val="bullet"/>
      <w:lvlText w:val="•"/>
      <w:lvlJc w:val="left"/>
      <w:pPr>
        <w:ind w:left="8333" w:hanging="332"/>
      </w:pPr>
      <w:rPr>
        <w:rFonts w:hint="default"/>
        <w:lang w:val="ru-RU" w:eastAsia="ru-RU" w:bidi="ru-RU"/>
      </w:rPr>
    </w:lvl>
  </w:abstractNum>
  <w:abstractNum w:abstractNumId="19" w15:restartNumberingAfterBreak="0">
    <w:nsid w:val="4DB6089D"/>
    <w:multiLevelType w:val="hybridMultilevel"/>
    <w:tmpl w:val="579EAF50"/>
    <w:lvl w:ilvl="0" w:tplc="FF7AA248">
      <w:start w:val="1"/>
      <w:numFmt w:val="decimal"/>
      <w:lvlText w:val="%1)"/>
      <w:lvlJc w:val="left"/>
      <w:pPr>
        <w:ind w:left="113" w:hanging="303"/>
      </w:pPr>
      <w:rPr>
        <w:rFonts w:ascii="Times New Roman" w:eastAsia="Times New Roman" w:hAnsi="Times New Roman" w:cs="Times New Roman" w:hint="default"/>
        <w:spacing w:val="-25"/>
        <w:w w:val="100"/>
        <w:sz w:val="24"/>
        <w:szCs w:val="24"/>
        <w:lang w:val="ru-RU" w:eastAsia="ru-RU" w:bidi="ru-RU"/>
      </w:rPr>
    </w:lvl>
    <w:lvl w:ilvl="1" w:tplc="3EF0F8DA">
      <w:numFmt w:val="bullet"/>
      <w:lvlText w:val="•"/>
      <w:lvlJc w:val="left"/>
      <w:pPr>
        <w:ind w:left="1146" w:hanging="303"/>
      </w:pPr>
      <w:rPr>
        <w:rFonts w:hint="default"/>
        <w:lang w:val="ru-RU" w:eastAsia="ru-RU" w:bidi="ru-RU"/>
      </w:rPr>
    </w:lvl>
    <w:lvl w:ilvl="2" w:tplc="513CED66">
      <w:numFmt w:val="bullet"/>
      <w:lvlText w:val="•"/>
      <w:lvlJc w:val="left"/>
      <w:pPr>
        <w:ind w:left="2173" w:hanging="303"/>
      </w:pPr>
      <w:rPr>
        <w:rFonts w:hint="default"/>
        <w:lang w:val="ru-RU" w:eastAsia="ru-RU" w:bidi="ru-RU"/>
      </w:rPr>
    </w:lvl>
    <w:lvl w:ilvl="3" w:tplc="253A9130">
      <w:numFmt w:val="bullet"/>
      <w:lvlText w:val="•"/>
      <w:lvlJc w:val="left"/>
      <w:pPr>
        <w:ind w:left="3199" w:hanging="303"/>
      </w:pPr>
      <w:rPr>
        <w:rFonts w:hint="default"/>
        <w:lang w:val="ru-RU" w:eastAsia="ru-RU" w:bidi="ru-RU"/>
      </w:rPr>
    </w:lvl>
    <w:lvl w:ilvl="4" w:tplc="5A2E0500">
      <w:numFmt w:val="bullet"/>
      <w:lvlText w:val="•"/>
      <w:lvlJc w:val="left"/>
      <w:pPr>
        <w:ind w:left="4226" w:hanging="303"/>
      </w:pPr>
      <w:rPr>
        <w:rFonts w:hint="default"/>
        <w:lang w:val="ru-RU" w:eastAsia="ru-RU" w:bidi="ru-RU"/>
      </w:rPr>
    </w:lvl>
    <w:lvl w:ilvl="5" w:tplc="29C0F21C">
      <w:numFmt w:val="bullet"/>
      <w:lvlText w:val="•"/>
      <w:lvlJc w:val="left"/>
      <w:pPr>
        <w:ind w:left="5253" w:hanging="303"/>
      </w:pPr>
      <w:rPr>
        <w:rFonts w:hint="default"/>
        <w:lang w:val="ru-RU" w:eastAsia="ru-RU" w:bidi="ru-RU"/>
      </w:rPr>
    </w:lvl>
    <w:lvl w:ilvl="6" w:tplc="DD2698DA">
      <w:numFmt w:val="bullet"/>
      <w:lvlText w:val="•"/>
      <w:lvlJc w:val="left"/>
      <w:pPr>
        <w:ind w:left="6279" w:hanging="303"/>
      </w:pPr>
      <w:rPr>
        <w:rFonts w:hint="default"/>
        <w:lang w:val="ru-RU" w:eastAsia="ru-RU" w:bidi="ru-RU"/>
      </w:rPr>
    </w:lvl>
    <w:lvl w:ilvl="7" w:tplc="517463C4">
      <w:numFmt w:val="bullet"/>
      <w:lvlText w:val="•"/>
      <w:lvlJc w:val="left"/>
      <w:pPr>
        <w:ind w:left="7306" w:hanging="303"/>
      </w:pPr>
      <w:rPr>
        <w:rFonts w:hint="default"/>
        <w:lang w:val="ru-RU" w:eastAsia="ru-RU" w:bidi="ru-RU"/>
      </w:rPr>
    </w:lvl>
    <w:lvl w:ilvl="8" w:tplc="C84ECD66">
      <w:numFmt w:val="bullet"/>
      <w:lvlText w:val="•"/>
      <w:lvlJc w:val="left"/>
      <w:pPr>
        <w:ind w:left="8333" w:hanging="303"/>
      </w:pPr>
      <w:rPr>
        <w:rFonts w:hint="default"/>
        <w:lang w:val="ru-RU" w:eastAsia="ru-RU" w:bidi="ru-RU"/>
      </w:rPr>
    </w:lvl>
  </w:abstractNum>
  <w:abstractNum w:abstractNumId="20" w15:restartNumberingAfterBreak="0">
    <w:nsid w:val="4F6B0BE4"/>
    <w:multiLevelType w:val="hybridMultilevel"/>
    <w:tmpl w:val="D530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554AC"/>
    <w:multiLevelType w:val="multilevel"/>
    <w:tmpl w:val="1BACDCB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3C505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FF659A"/>
    <w:multiLevelType w:val="multilevel"/>
    <w:tmpl w:val="7EA4ED16"/>
    <w:lvl w:ilvl="0">
      <w:start w:val="1"/>
      <w:numFmt w:val="decimal"/>
      <w:lvlText w:val="Статья %1."/>
      <w:lvlJc w:val="left"/>
      <w:pPr>
        <w:ind w:left="360" w:hanging="360"/>
      </w:pPr>
      <w:rPr>
        <w:rFonts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15:restartNumberingAfterBreak="0">
    <w:nsid w:val="61152D4B"/>
    <w:multiLevelType w:val="multilevel"/>
    <w:tmpl w:val="D2A6C14A"/>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b/>
        <w:sz w:val="28"/>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96514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5E5153"/>
    <w:multiLevelType w:val="hybridMultilevel"/>
    <w:tmpl w:val="80D639AE"/>
    <w:lvl w:ilvl="0" w:tplc="149E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25255850">
    <w:abstractNumId w:val="3"/>
  </w:num>
  <w:num w:numId="2" w16cid:durableId="161431733">
    <w:abstractNumId w:val="18"/>
  </w:num>
  <w:num w:numId="3" w16cid:durableId="1471635613">
    <w:abstractNumId w:val="9"/>
  </w:num>
  <w:num w:numId="4" w16cid:durableId="1283999620">
    <w:abstractNumId w:val="19"/>
  </w:num>
  <w:num w:numId="5" w16cid:durableId="209726151">
    <w:abstractNumId w:val="11"/>
  </w:num>
  <w:num w:numId="6" w16cid:durableId="837161619">
    <w:abstractNumId w:val="4"/>
  </w:num>
  <w:num w:numId="7" w16cid:durableId="813445829">
    <w:abstractNumId w:val="13"/>
  </w:num>
  <w:num w:numId="8" w16cid:durableId="1421295107">
    <w:abstractNumId w:val="1"/>
  </w:num>
  <w:num w:numId="9" w16cid:durableId="520509175">
    <w:abstractNumId w:val="2"/>
  </w:num>
  <w:num w:numId="10" w16cid:durableId="90710553">
    <w:abstractNumId w:val="25"/>
  </w:num>
  <w:num w:numId="11" w16cid:durableId="1136483891">
    <w:abstractNumId w:val="0"/>
  </w:num>
  <w:num w:numId="12" w16cid:durableId="360595920">
    <w:abstractNumId w:val="10"/>
  </w:num>
  <w:num w:numId="13" w16cid:durableId="1180124256">
    <w:abstractNumId w:val="15"/>
  </w:num>
  <w:num w:numId="14" w16cid:durableId="850099616">
    <w:abstractNumId w:val="22"/>
  </w:num>
  <w:num w:numId="15" w16cid:durableId="1239942649">
    <w:abstractNumId w:val="6"/>
  </w:num>
  <w:num w:numId="16" w16cid:durableId="1575701433">
    <w:abstractNumId w:val="12"/>
  </w:num>
  <w:num w:numId="17" w16cid:durableId="351299215">
    <w:abstractNumId w:val="26"/>
  </w:num>
  <w:num w:numId="18" w16cid:durableId="1203861529">
    <w:abstractNumId w:val="8"/>
  </w:num>
  <w:num w:numId="19" w16cid:durableId="97221783">
    <w:abstractNumId w:val="20"/>
  </w:num>
  <w:num w:numId="20" w16cid:durableId="994799646">
    <w:abstractNumId w:val="14"/>
  </w:num>
  <w:num w:numId="21" w16cid:durableId="462582432">
    <w:abstractNumId w:val="16"/>
  </w:num>
  <w:num w:numId="22" w16cid:durableId="1807504455">
    <w:abstractNumId w:val="23"/>
  </w:num>
  <w:num w:numId="23" w16cid:durableId="845368958">
    <w:abstractNumId w:val="7"/>
  </w:num>
  <w:num w:numId="24" w16cid:durableId="765492203">
    <w:abstractNumId w:val="24"/>
  </w:num>
  <w:num w:numId="25" w16cid:durableId="1868592328">
    <w:abstractNumId w:val="17"/>
  </w:num>
  <w:num w:numId="26" w16cid:durableId="1806392235">
    <w:abstractNumId w:val="5"/>
  </w:num>
  <w:num w:numId="27" w16cid:durableId="15049724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4B"/>
    <w:rsid w:val="00005FB6"/>
    <w:rsid w:val="00061718"/>
    <w:rsid w:val="000B384E"/>
    <w:rsid w:val="000B4171"/>
    <w:rsid w:val="000B4662"/>
    <w:rsid w:val="000C49BB"/>
    <w:rsid w:val="000D54ED"/>
    <w:rsid w:val="00124CDD"/>
    <w:rsid w:val="00155E9C"/>
    <w:rsid w:val="001749B9"/>
    <w:rsid w:val="00181815"/>
    <w:rsid w:val="001A5552"/>
    <w:rsid w:val="001D224F"/>
    <w:rsid w:val="001D707F"/>
    <w:rsid w:val="001F015B"/>
    <w:rsid w:val="001F7B44"/>
    <w:rsid w:val="002061E8"/>
    <w:rsid w:val="00224750"/>
    <w:rsid w:val="00253BFA"/>
    <w:rsid w:val="00271AE2"/>
    <w:rsid w:val="0027704F"/>
    <w:rsid w:val="002A061D"/>
    <w:rsid w:val="002A6714"/>
    <w:rsid w:val="002D4AEF"/>
    <w:rsid w:val="002E301D"/>
    <w:rsid w:val="00325083"/>
    <w:rsid w:val="00345DBD"/>
    <w:rsid w:val="00352E58"/>
    <w:rsid w:val="003707B0"/>
    <w:rsid w:val="0037721D"/>
    <w:rsid w:val="003A77C5"/>
    <w:rsid w:val="003C1034"/>
    <w:rsid w:val="003C3B48"/>
    <w:rsid w:val="003C5A3E"/>
    <w:rsid w:val="003C64D6"/>
    <w:rsid w:val="004854B4"/>
    <w:rsid w:val="004A594E"/>
    <w:rsid w:val="004E2A5C"/>
    <w:rsid w:val="004F7CEC"/>
    <w:rsid w:val="0050060B"/>
    <w:rsid w:val="00515557"/>
    <w:rsid w:val="00526DBE"/>
    <w:rsid w:val="005370C8"/>
    <w:rsid w:val="005849A7"/>
    <w:rsid w:val="005E2CD4"/>
    <w:rsid w:val="005F1D7F"/>
    <w:rsid w:val="005F53C5"/>
    <w:rsid w:val="006043F8"/>
    <w:rsid w:val="0060450D"/>
    <w:rsid w:val="00613333"/>
    <w:rsid w:val="006660C3"/>
    <w:rsid w:val="00675894"/>
    <w:rsid w:val="00675E79"/>
    <w:rsid w:val="00695735"/>
    <w:rsid w:val="006C2DAC"/>
    <w:rsid w:val="006C6C7E"/>
    <w:rsid w:val="006E31A0"/>
    <w:rsid w:val="006E5EC7"/>
    <w:rsid w:val="007344EB"/>
    <w:rsid w:val="00736377"/>
    <w:rsid w:val="00785B3A"/>
    <w:rsid w:val="00791675"/>
    <w:rsid w:val="007B549F"/>
    <w:rsid w:val="007E27CC"/>
    <w:rsid w:val="007E3406"/>
    <w:rsid w:val="007F33EA"/>
    <w:rsid w:val="007F68A8"/>
    <w:rsid w:val="00821049"/>
    <w:rsid w:val="00834FD8"/>
    <w:rsid w:val="008518A8"/>
    <w:rsid w:val="0085371F"/>
    <w:rsid w:val="00886BA3"/>
    <w:rsid w:val="008A17A6"/>
    <w:rsid w:val="008B4556"/>
    <w:rsid w:val="008C12FE"/>
    <w:rsid w:val="008D376A"/>
    <w:rsid w:val="008D56C4"/>
    <w:rsid w:val="008E72B7"/>
    <w:rsid w:val="00907541"/>
    <w:rsid w:val="00915C3B"/>
    <w:rsid w:val="009779F0"/>
    <w:rsid w:val="00994E3D"/>
    <w:rsid w:val="009A4128"/>
    <w:rsid w:val="009B7A1B"/>
    <w:rsid w:val="00A02002"/>
    <w:rsid w:val="00A37693"/>
    <w:rsid w:val="00A413C0"/>
    <w:rsid w:val="00A46CDD"/>
    <w:rsid w:val="00A6423E"/>
    <w:rsid w:val="00A826A0"/>
    <w:rsid w:val="00AC4BE8"/>
    <w:rsid w:val="00AE0B05"/>
    <w:rsid w:val="00AE7D4B"/>
    <w:rsid w:val="00B47F75"/>
    <w:rsid w:val="00B528B9"/>
    <w:rsid w:val="00B70ADA"/>
    <w:rsid w:val="00B77071"/>
    <w:rsid w:val="00B9720F"/>
    <w:rsid w:val="00BE129B"/>
    <w:rsid w:val="00BE4DAA"/>
    <w:rsid w:val="00C0323F"/>
    <w:rsid w:val="00C6343D"/>
    <w:rsid w:val="00C64FFC"/>
    <w:rsid w:val="00C96690"/>
    <w:rsid w:val="00CE2A28"/>
    <w:rsid w:val="00CF1A1C"/>
    <w:rsid w:val="00D55077"/>
    <w:rsid w:val="00D868D5"/>
    <w:rsid w:val="00DB5048"/>
    <w:rsid w:val="00DE5E7B"/>
    <w:rsid w:val="00E00CB2"/>
    <w:rsid w:val="00E62F2E"/>
    <w:rsid w:val="00ED4DE9"/>
    <w:rsid w:val="00F00F9E"/>
    <w:rsid w:val="00F0301C"/>
    <w:rsid w:val="00F13AAA"/>
    <w:rsid w:val="00F17BAA"/>
    <w:rsid w:val="00F2108C"/>
    <w:rsid w:val="00F374FF"/>
    <w:rsid w:val="00F5614D"/>
    <w:rsid w:val="00F84571"/>
    <w:rsid w:val="00FF1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CF6E2"/>
  <w15:docId w15:val="{F4FF1C53-AF74-435F-A31C-D186B3EE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795" w:right="893"/>
      <w:jc w:val="center"/>
      <w:outlineLvl w:val="0"/>
    </w:pPr>
    <w:rPr>
      <w:b/>
      <w:bCs/>
      <w:sz w:val="30"/>
      <w:szCs w:val="30"/>
    </w:rPr>
  </w:style>
  <w:style w:type="paragraph" w:styleId="2">
    <w:name w:val="heading 2"/>
    <w:basedOn w:val="a"/>
    <w:uiPriority w:val="1"/>
    <w:qFormat/>
    <w:pPr>
      <w:ind w:left="3107" w:hanging="361"/>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34"/>
    <w:qFormat/>
    <w:pPr>
      <w:ind w:left="113"/>
      <w:jc w:val="both"/>
    </w:pPr>
  </w:style>
  <w:style w:type="paragraph" w:customStyle="1" w:styleId="TableParagraph">
    <w:name w:val="Table Paragraph"/>
    <w:basedOn w:val="a"/>
    <w:uiPriority w:val="1"/>
    <w:qFormat/>
  </w:style>
  <w:style w:type="paragraph" w:styleId="a5">
    <w:name w:val="No Spacing"/>
    <w:uiPriority w:val="1"/>
    <w:qFormat/>
    <w:rsid w:val="008C12FE"/>
    <w:pPr>
      <w:widowControl/>
      <w:autoSpaceDE/>
      <w:autoSpaceDN/>
    </w:pPr>
    <w:rPr>
      <w:rFonts w:ascii="Calibri" w:eastAsia="Calibri" w:hAnsi="Calibri" w:cs="Times New Roman"/>
      <w:lang w:val="ru-RU"/>
    </w:rPr>
  </w:style>
  <w:style w:type="paragraph" w:styleId="a6">
    <w:name w:val="footnote text"/>
    <w:basedOn w:val="a"/>
    <w:link w:val="a7"/>
    <w:uiPriority w:val="99"/>
    <w:semiHidden/>
    <w:unhideWhenUsed/>
    <w:rsid w:val="008C12FE"/>
    <w:pPr>
      <w:widowControl/>
      <w:autoSpaceDE/>
      <w:autoSpaceDN/>
    </w:pPr>
    <w:rPr>
      <w:rFonts w:ascii="Calibri" w:eastAsia="Calibri" w:hAnsi="Calibri"/>
      <w:sz w:val="20"/>
      <w:szCs w:val="20"/>
      <w:lang w:val="x-none" w:eastAsia="x-none" w:bidi="ar-SA"/>
    </w:rPr>
  </w:style>
  <w:style w:type="character" w:customStyle="1" w:styleId="a7">
    <w:name w:val="Текст сноски Знак"/>
    <w:basedOn w:val="a0"/>
    <w:link w:val="a6"/>
    <w:uiPriority w:val="99"/>
    <w:semiHidden/>
    <w:rsid w:val="008C12FE"/>
    <w:rPr>
      <w:rFonts w:ascii="Calibri" w:eastAsia="Calibri" w:hAnsi="Calibri" w:cs="Times New Roman"/>
      <w:sz w:val="20"/>
      <w:szCs w:val="20"/>
      <w:lang w:val="x-none" w:eastAsia="x-none"/>
    </w:rPr>
  </w:style>
  <w:style w:type="character" w:styleId="a8">
    <w:name w:val="footnote reference"/>
    <w:uiPriority w:val="99"/>
    <w:semiHidden/>
    <w:unhideWhenUsed/>
    <w:rsid w:val="008C12FE"/>
    <w:rPr>
      <w:vertAlign w:val="superscript"/>
    </w:rPr>
  </w:style>
  <w:style w:type="character" w:styleId="a9">
    <w:name w:val="annotation reference"/>
    <w:basedOn w:val="a0"/>
    <w:uiPriority w:val="99"/>
    <w:semiHidden/>
    <w:unhideWhenUsed/>
    <w:rsid w:val="008C12FE"/>
    <w:rPr>
      <w:sz w:val="16"/>
      <w:szCs w:val="16"/>
    </w:rPr>
  </w:style>
  <w:style w:type="paragraph" w:styleId="aa">
    <w:name w:val="annotation text"/>
    <w:basedOn w:val="a"/>
    <w:link w:val="ab"/>
    <w:uiPriority w:val="99"/>
    <w:semiHidden/>
    <w:unhideWhenUsed/>
    <w:rsid w:val="008C12FE"/>
    <w:pPr>
      <w:widowControl/>
      <w:autoSpaceDE/>
      <w:autoSpaceDN/>
      <w:spacing w:after="200"/>
    </w:pPr>
    <w:rPr>
      <w:rFonts w:ascii="Calibri" w:eastAsia="Calibri" w:hAnsi="Calibri"/>
      <w:sz w:val="20"/>
      <w:szCs w:val="20"/>
      <w:lang w:eastAsia="en-US" w:bidi="ar-SA"/>
    </w:rPr>
  </w:style>
  <w:style w:type="character" w:customStyle="1" w:styleId="ab">
    <w:name w:val="Текст примечания Знак"/>
    <w:basedOn w:val="a0"/>
    <w:link w:val="aa"/>
    <w:uiPriority w:val="99"/>
    <w:semiHidden/>
    <w:rsid w:val="008C12FE"/>
    <w:rPr>
      <w:rFonts w:ascii="Calibri" w:eastAsia="Calibri" w:hAnsi="Calibri" w:cs="Times New Roman"/>
      <w:sz w:val="20"/>
      <w:szCs w:val="20"/>
      <w:lang w:val="ru-RU"/>
    </w:rPr>
  </w:style>
  <w:style w:type="paragraph" w:styleId="ac">
    <w:name w:val="Balloon Text"/>
    <w:basedOn w:val="a"/>
    <w:link w:val="ad"/>
    <w:uiPriority w:val="99"/>
    <w:semiHidden/>
    <w:unhideWhenUsed/>
    <w:rsid w:val="008C12FE"/>
    <w:rPr>
      <w:rFonts w:ascii="Tahoma" w:hAnsi="Tahoma" w:cs="Tahoma"/>
      <w:sz w:val="16"/>
      <w:szCs w:val="16"/>
    </w:rPr>
  </w:style>
  <w:style w:type="character" w:customStyle="1" w:styleId="ad">
    <w:name w:val="Текст выноски Знак"/>
    <w:basedOn w:val="a0"/>
    <w:link w:val="ac"/>
    <w:uiPriority w:val="99"/>
    <w:semiHidden/>
    <w:rsid w:val="008C12FE"/>
    <w:rPr>
      <w:rFonts w:ascii="Tahoma" w:eastAsia="Times New Roman" w:hAnsi="Tahoma" w:cs="Tahoma"/>
      <w:sz w:val="16"/>
      <w:szCs w:val="16"/>
      <w:lang w:val="ru-RU" w:eastAsia="ru-RU" w:bidi="ru-RU"/>
    </w:rPr>
  </w:style>
  <w:style w:type="paragraph" w:styleId="ae">
    <w:name w:val="header"/>
    <w:basedOn w:val="a"/>
    <w:link w:val="af"/>
    <w:uiPriority w:val="99"/>
    <w:unhideWhenUsed/>
    <w:rsid w:val="00A826A0"/>
    <w:pPr>
      <w:tabs>
        <w:tab w:val="center" w:pos="4677"/>
        <w:tab w:val="right" w:pos="9355"/>
      </w:tabs>
    </w:pPr>
  </w:style>
  <w:style w:type="character" w:customStyle="1" w:styleId="af">
    <w:name w:val="Верхний колонтитул Знак"/>
    <w:basedOn w:val="a0"/>
    <w:link w:val="ae"/>
    <w:uiPriority w:val="99"/>
    <w:rsid w:val="00A826A0"/>
    <w:rPr>
      <w:rFonts w:ascii="Times New Roman" w:eastAsia="Times New Roman" w:hAnsi="Times New Roman" w:cs="Times New Roman"/>
      <w:lang w:val="ru-RU" w:eastAsia="ru-RU" w:bidi="ru-RU"/>
    </w:rPr>
  </w:style>
  <w:style w:type="paragraph" w:styleId="af0">
    <w:name w:val="footer"/>
    <w:basedOn w:val="a"/>
    <w:link w:val="af1"/>
    <w:uiPriority w:val="99"/>
    <w:unhideWhenUsed/>
    <w:rsid w:val="00A826A0"/>
    <w:pPr>
      <w:tabs>
        <w:tab w:val="center" w:pos="4677"/>
        <w:tab w:val="right" w:pos="9355"/>
      </w:tabs>
    </w:pPr>
  </w:style>
  <w:style w:type="character" w:customStyle="1" w:styleId="af1">
    <w:name w:val="Нижний колонтитул Знак"/>
    <w:basedOn w:val="a0"/>
    <w:link w:val="af0"/>
    <w:uiPriority w:val="99"/>
    <w:rsid w:val="00A826A0"/>
    <w:rPr>
      <w:rFonts w:ascii="Times New Roman" w:eastAsia="Times New Roman" w:hAnsi="Times New Roman" w:cs="Times New Roman"/>
      <w:lang w:val="ru-RU" w:eastAsia="ru-RU" w:bidi="ru-RU"/>
    </w:rPr>
  </w:style>
  <w:style w:type="character" w:customStyle="1" w:styleId="blk">
    <w:name w:val="blk"/>
    <w:rsid w:val="008518A8"/>
  </w:style>
  <w:style w:type="character" w:styleId="af2">
    <w:name w:val="Strong"/>
    <w:uiPriority w:val="22"/>
    <w:qFormat/>
    <w:rsid w:val="00851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9B2416EF56411BBD4D450F1A72B712"/>
        <w:category>
          <w:name w:val="Общие"/>
          <w:gallery w:val="placeholder"/>
        </w:category>
        <w:types>
          <w:type w:val="bbPlcHdr"/>
        </w:types>
        <w:behaviors>
          <w:behavior w:val="content"/>
        </w:behaviors>
        <w:guid w:val="{13E10658-8108-4232-B6F5-D1D5519F822F}"/>
      </w:docPartPr>
      <w:docPartBody>
        <w:p w:rsidR="0063278A" w:rsidRDefault="00095D8D" w:rsidP="00095D8D">
          <w:pPr>
            <w:pStyle w:val="BF9B2416EF56411BBD4D450F1A72B7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D8D"/>
    <w:rsid w:val="00095D8D"/>
    <w:rsid w:val="00550A83"/>
    <w:rsid w:val="0063278A"/>
    <w:rsid w:val="006A4FDB"/>
    <w:rsid w:val="009618BB"/>
    <w:rsid w:val="00B9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9B2416EF56411BBD4D450F1A72B712">
    <w:name w:val="BF9B2416EF56411BBD4D450F1A72B712"/>
    <w:rsid w:val="0009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EDD7-CB63-4DC7-8C74-C5038C10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2389</Words>
  <Characters>13621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Саморегулируемая организация Союз                                                                                                         «Межрегиональное объединение организаций специального строительства</vt:lpstr>
    </vt:vector>
  </TitlesOfParts>
  <Company>SPecialiST RePack</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Саморегулируемая организация Союз                                                                                                         «Межрегиональное объединение организаций специального строительства</dc:title>
  <dc:creator>Вячеслав Забоев</dc:creator>
  <cp:lastModifiedBy>79162</cp:lastModifiedBy>
  <cp:revision>2</cp:revision>
  <dcterms:created xsi:type="dcterms:W3CDTF">2022-08-30T07:44:00Z</dcterms:created>
  <dcterms:modified xsi:type="dcterms:W3CDTF">2022-08-30T07:44:00Z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2022-05-27T00:00:00Z</vt:filetime>
  </property>
</Properties>
</file>